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3404B4AC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25C32E8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232C107E" w14:textId="77777777" w:rsidR="005C03EA" w:rsidRDefault="00955637" w:rsidP="005C03EA">
      <w:pPr>
        <w:ind w:left="1416"/>
        <w:rPr>
          <w:rFonts w:ascii="Arial" w:hAnsi="Arial" w:cs="Arial"/>
          <w:sz w:val="22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5A4D30FD">
                <wp:simplePos x="0" y="0"/>
                <wp:positionH relativeFrom="column">
                  <wp:posOffset>-431165</wp:posOffset>
                </wp:positionH>
                <wp:positionV relativeFrom="paragraph">
                  <wp:posOffset>97311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649B4DC8" w:rsidR="00955637" w:rsidRPr="00D15EA4" w:rsidRDefault="005C03EA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Mai</w:t>
                            </w:r>
                            <w:r w:rsidR="009556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3.95pt;margin-top:7.6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7g9tD3QAAAAgBAAAPAAAAZHJzL2Rvd25yZXYueG1sTI/LTsMwEEX3SPyDNUhsUOvwaJyE&#10;OBUggdi29AMm8TSJiMdR7Dbp32NWsBzdo3vPlNvFDuJMk+8da7hfJyCIG2d6bjUcvt5XGQgfkA0O&#10;jknDhTxsq+urEgvjZt7ReR9aEUvYF6ihC2EspPRNRxb92o3EMTu6yWKI59RKM+Ecy+0gH5IklRZ7&#10;jgsdjvTWUfO9P1kNx8/5bpPP9Uc4qN1T+oq9qt1F69ub5eUZRKAl/MHwqx/VoYpOtTux8WLQsEpV&#10;HtEYbB5BRCDPFIhag8ozkFUp/z9Q/Q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7&#10;g9tD3QAAAAgBAAAPAAAAAAAAAAAAAAAAAN0EAABkcnMvZG93bnJldi54bWxQSwUGAAAAAAQABADz&#10;AAAA5wUAAAAA&#10;" stroked="f">
                <v:textbox>
                  <w:txbxContent>
                    <w:p w14:paraId="3FF5FCEE" w14:textId="649B4DC8" w:rsidR="00955637" w:rsidRPr="00D15EA4" w:rsidRDefault="005C03EA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Mai</w:t>
                      </w:r>
                      <w:r w:rsidR="0095563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A85642F" w14:textId="3146BCAE" w:rsidR="005C03EA" w:rsidRPr="005C03EA" w:rsidRDefault="00306CD0" w:rsidP="005C03EA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i/>
          <w:sz w:val="22"/>
          <w:u w:val="single"/>
        </w:rPr>
        <w:t xml:space="preserve">„Mathematik ohne Grenzen“: </w:t>
      </w:r>
      <w:r w:rsidR="005C03EA">
        <w:rPr>
          <w:rFonts w:ascii="Arial" w:hAnsi="Arial" w:cs="Arial"/>
          <w:i/>
          <w:sz w:val="22"/>
          <w:u w:val="single"/>
        </w:rPr>
        <w:t xml:space="preserve">Siegerteam kommt aus </w:t>
      </w:r>
      <w:r w:rsidR="00FC2AA2" w:rsidRPr="00FC2AA2">
        <w:rPr>
          <w:rFonts w:ascii="Arial" w:hAnsi="Arial" w:cs="Arial"/>
          <w:i/>
          <w:sz w:val="22"/>
          <w:u w:val="single"/>
        </w:rPr>
        <w:t>Deutschland</w:t>
      </w:r>
      <w:r w:rsidR="005C03EA" w:rsidRPr="00C84CCC">
        <w:rPr>
          <w:rFonts w:ascii="Arial" w:hAnsi="Arial" w:cs="Arial"/>
          <w:i/>
          <w:color w:val="FF0000"/>
          <w:sz w:val="22"/>
          <w:u w:val="single"/>
        </w:rPr>
        <w:t xml:space="preserve"> </w:t>
      </w:r>
    </w:p>
    <w:p w14:paraId="3A612176" w14:textId="448CC37A" w:rsidR="005C03EA" w:rsidRPr="00C925F7" w:rsidRDefault="00FC2AA2" w:rsidP="005C03EA">
      <w:pPr>
        <w:spacing w:after="240"/>
        <w:ind w:left="1418" w:right="-170"/>
        <w:jc w:val="both"/>
      </w:pPr>
      <w:r w:rsidRPr="00FC2AA2">
        <w:rPr>
          <w:rFonts w:ascii="Arial" w:hAnsi="Arial" w:cs="Arial"/>
          <w:b/>
          <w:sz w:val="28"/>
        </w:rPr>
        <w:t>Robert-</w:t>
      </w:r>
      <w:proofErr w:type="spellStart"/>
      <w:r w:rsidRPr="00FC2AA2">
        <w:rPr>
          <w:rFonts w:ascii="Arial" w:hAnsi="Arial" w:cs="Arial"/>
          <w:b/>
          <w:sz w:val="28"/>
        </w:rPr>
        <w:t>Gerwig</w:t>
      </w:r>
      <w:proofErr w:type="spellEnd"/>
      <w:r w:rsidRPr="00FC2AA2">
        <w:rPr>
          <w:rFonts w:ascii="Arial" w:hAnsi="Arial" w:cs="Arial"/>
          <w:b/>
          <w:sz w:val="28"/>
        </w:rPr>
        <w:t xml:space="preserve">-Gymnasium aus </w:t>
      </w:r>
      <w:proofErr w:type="spellStart"/>
      <w:r w:rsidRPr="00FC2AA2">
        <w:rPr>
          <w:rFonts w:ascii="Arial" w:hAnsi="Arial" w:cs="Arial"/>
          <w:b/>
          <w:sz w:val="28"/>
        </w:rPr>
        <w:t>Hausach</w:t>
      </w:r>
      <w:proofErr w:type="spellEnd"/>
      <w:r w:rsidR="005C03EA">
        <w:rPr>
          <w:rFonts w:ascii="Arial" w:hAnsi="Arial" w:cs="Arial"/>
          <w:b/>
          <w:sz w:val="28"/>
        </w:rPr>
        <w:t xml:space="preserve"> gewinnt internationalen Rechenwettbewerb im Europa-Park</w:t>
      </w:r>
    </w:p>
    <w:p w14:paraId="3B4D8329" w14:textId="1A1678C8" w:rsidR="005C03EA" w:rsidRPr="00C925F7" w:rsidRDefault="00FC2AA2" w:rsidP="005C03EA">
      <w:pPr>
        <w:spacing w:after="240" w:line="288" w:lineRule="auto"/>
        <w:ind w:left="1418" w:right="-170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FC2AA2">
        <w:rPr>
          <w:rFonts w:ascii="Arial" w:hAnsi="Arial" w:cs="Arial"/>
          <w:b/>
          <w:bCs/>
          <w:i/>
          <w:sz w:val="22"/>
          <w:szCs w:val="22"/>
          <w:lang w:eastAsia="en-US"/>
        </w:rPr>
        <w:t>Das Robert-</w:t>
      </w:r>
      <w:proofErr w:type="spellStart"/>
      <w:r w:rsidRPr="00FC2AA2">
        <w:rPr>
          <w:rFonts w:ascii="Arial" w:hAnsi="Arial" w:cs="Arial"/>
          <w:b/>
          <w:bCs/>
          <w:i/>
          <w:sz w:val="22"/>
          <w:szCs w:val="22"/>
          <w:lang w:eastAsia="en-US"/>
        </w:rPr>
        <w:t>Gerwig</w:t>
      </w:r>
      <w:proofErr w:type="spellEnd"/>
      <w:r w:rsidRPr="00FC2AA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-Gymnasium aus </w:t>
      </w:r>
      <w:proofErr w:type="spellStart"/>
      <w:r w:rsidRPr="00FC2AA2">
        <w:rPr>
          <w:rFonts w:ascii="Arial" w:hAnsi="Arial" w:cs="Arial"/>
          <w:b/>
          <w:bCs/>
          <w:i/>
          <w:sz w:val="22"/>
          <w:szCs w:val="22"/>
          <w:lang w:eastAsia="en-US"/>
        </w:rPr>
        <w:t>Hausach</w:t>
      </w:r>
      <w:proofErr w:type="spellEnd"/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C03EA" w:rsidRPr="003B288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hat in diesem Jahr das Finale von „Mathematik ohne Grenzen“ im Europa-Park gewonnen und damit den 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Titel </w:t>
      </w:r>
      <w:r w:rsidR="005C03EA" w:rsidRPr="003B288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nach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Deutschland</w:t>
      </w:r>
      <w:r w:rsidR="005C03EA" w:rsidRPr="003B288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geholt.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Insgesamt qualifizierten sich </w:t>
      </w:r>
      <w:r w:rsidR="00EA123F" w:rsidRPr="00EA123F">
        <w:rPr>
          <w:rFonts w:ascii="Arial" w:hAnsi="Arial" w:cs="Arial"/>
          <w:b/>
          <w:bCs/>
          <w:i/>
          <w:sz w:val="22"/>
          <w:szCs w:val="22"/>
          <w:lang w:eastAsia="en-US"/>
        </w:rPr>
        <w:t>12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C03EA" w:rsidRPr="00EC7724">
        <w:rPr>
          <w:rFonts w:ascii="Arial" w:hAnsi="Arial" w:cs="Arial"/>
          <w:b/>
          <w:bCs/>
          <w:i/>
          <w:sz w:val="22"/>
          <w:szCs w:val="22"/>
          <w:lang w:eastAsia="en-US"/>
        </w:rPr>
        <w:t>Klassen</w:t>
      </w:r>
      <w:r w:rsidR="00EA123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>für den entscheidenden Wettbewerb in Deutschlands</w:t>
      </w:r>
      <w:r w:rsidR="00EA123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größtem Freizeitpark. D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>ie Nachwuchsmathematiker</w:t>
      </w:r>
      <w:r w:rsidR="00EA123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mussten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gemeinsam </w:t>
      </w:r>
      <w:r w:rsidR="005C03EA" w:rsidRPr="00EA123F">
        <w:rPr>
          <w:rFonts w:ascii="Arial" w:hAnsi="Arial" w:cs="Arial"/>
          <w:b/>
          <w:bCs/>
          <w:i/>
          <w:sz w:val="22"/>
          <w:szCs w:val="22"/>
          <w:lang w:eastAsia="en-US"/>
        </w:rPr>
        <w:t>neun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knifflige Rechenaufgaben unter Zeitdruck lösen. Den zweiten Platz konnte sich </w:t>
      </w:r>
      <w:r w:rsidRPr="00FC2AA2">
        <w:rPr>
          <w:rFonts w:ascii="Arial" w:hAnsi="Arial" w:cs="Arial"/>
          <w:b/>
          <w:bCs/>
          <w:i/>
          <w:sz w:val="22"/>
          <w:szCs w:val="22"/>
          <w:lang w:eastAsia="en-US"/>
        </w:rPr>
        <w:t>das Lise-Meitner-Gymnasium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Grenzach-Wyhlen</w:t>
      </w:r>
      <w:proofErr w:type="spellEnd"/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sichern, den dritten Platz belegt </w:t>
      </w:r>
      <w:r w:rsidRPr="00FC2AA2">
        <w:rPr>
          <w:rFonts w:ascii="Arial" w:hAnsi="Arial" w:cs="Arial"/>
          <w:b/>
          <w:bCs/>
          <w:i/>
          <w:sz w:val="22"/>
          <w:szCs w:val="22"/>
          <w:lang w:eastAsia="en-US"/>
        </w:rPr>
        <w:t>die Kantonsschule Zürich Oberland aus der Schweiz</w:t>
      </w:r>
      <w:r w:rsidR="005C03E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</w:p>
    <w:p w14:paraId="471A18B4" w14:textId="510A8A03" w:rsidR="005C03EA" w:rsidRDefault="005C03EA" w:rsidP="00075814">
      <w:pPr>
        <w:pStyle w:val="NurText"/>
        <w:spacing w:line="288" w:lineRule="auto"/>
        <w:ind w:left="1418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Ballsaal Berlin des Europa-Park wurde am 29. Mai 2019 wieder zur Showbühne für das Finale von „Mathematik ohne Grenzen“, wo rund </w:t>
      </w:r>
      <w:r w:rsidR="007A5BBE">
        <w:rPr>
          <w:rFonts w:ascii="Arial" w:hAnsi="Arial" w:cs="Arial"/>
          <w:sz w:val="22"/>
          <w:szCs w:val="22"/>
        </w:rPr>
        <w:t>350</w:t>
      </w:r>
      <w:r>
        <w:rPr>
          <w:rFonts w:ascii="Arial" w:hAnsi="Arial" w:cs="Arial"/>
          <w:sz w:val="22"/>
          <w:szCs w:val="22"/>
        </w:rPr>
        <w:t xml:space="preserve"> rauchende Köpfe unter Zeitdruck kniffelige Mathematikaufgaben lösten. Schüler </w:t>
      </w:r>
      <w:r w:rsidR="00075814">
        <w:rPr>
          <w:rFonts w:ascii="Arial" w:hAnsi="Arial" w:cs="Arial"/>
          <w:sz w:val="22"/>
          <w:szCs w:val="22"/>
        </w:rPr>
        <w:t>aus Deutschland, Frankreich und der Schweiz</w:t>
      </w:r>
      <w:r>
        <w:rPr>
          <w:rFonts w:ascii="Arial" w:hAnsi="Arial" w:cs="Arial"/>
          <w:sz w:val="22"/>
          <w:szCs w:val="22"/>
        </w:rPr>
        <w:t xml:space="preserve"> haben </w:t>
      </w:r>
      <w:r w:rsidR="00753660">
        <w:rPr>
          <w:rFonts w:ascii="Arial" w:hAnsi="Arial" w:cs="Arial"/>
          <w:sz w:val="22"/>
          <w:szCs w:val="22"/>
        </w:rPr>
        <w:t>sich über drei Runden</w:t>
      </w:r>
      <w:r>
        <w:rPr>
          <w:rFonts w:ascii="Arial" w:hAnsi="Arial" w:cs="Arial"/>
          <w:sz w:val="22"/>
          <w:szCs w:val="22"/>
        </w:rPr>
        <w:t xml:space="preserve"> </w:t>
      </w:r>
      <w:r w:rsidRPr="00075814">
        <w:rPr>
          <w:rFonts w:ascii="Arial" w:hAnsi="Arial" w:cs="Arial"/>
          <w:sz w:val="22"/>
          <w:szCs w:val="22"/>
        </w:rPr>
        <w:t>neun</w:t>
      </w:r>
      <w:r w:rsidRPr="00C84CCC">
        <w:rPr>
          <w:rFonts w:ascii="Arial" w:hAnsi="Arial" w:cs="Arial"/>
          <w:color w:val="FF0000"/>
          <w:sz w:val="22"/>
          <w:szCs w:val="22"/>
        </w:rPr>
        <w:t xml:space="preserve"> </w:t>
      </w:r>
      <w:r w:rsidRPr="00C84CCC">
        <w:rPr>
          <w:rFonts w:ascii="Arial" w:hAnsi="Arial" w:cs="Arial"/>
          <w:sz w:val="22"/>
          <w:szCs w:val="22"/>
        </w:rPr>
        <w:t>verschiedenen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Aufgaben gestellt</w:t>
      </w:r>
      <w:r w:rsidRPr="00EC772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Die komplexen </w:t>
      </w:r>
      <w:r w:rsidRPr="00EC7724">
        <w:rPr>
          <w:rFonts w:ascii="Arial" w:hAnsi="Arial" w:cs="Arial"/>
          <w:sz w:val="22"/>
          <w:szCs w:val="22"/>
        </w:rPr>
        <w:t xml:space="preserve">Gleichungen </w:t>
      </w:r>
      <w:r>
        <w:rPr>
          <w:rFonts w:ascii="Arial" w:hAnsi="Arial" w:cs="Arial"/>
          <w:sz w:val="22"/>
          <w:szCs w:val="22"/>
        </w:rPr>
        <w:t>und geometrischen Aufgaben mussten</w:t>
      </w:r>
      <w:r w:rsidR="00715C0D">
        <w:rPr>
          <w:rFonts w:ascii="Arial" w:hAnsi="Arial" w:cs="Arial"/>
          <w:sz w:val="22"/>
          <w:szCs w:val="22"/>
        </w:rPr>
        <w:t xml:space="preserve"> in drei Minuten und</w:t>
      </w:r>
      <w:r>
        <w:rPr>
          <w:rFonts w:ascii="Arial" w:hAnsi="Arial" w:cs="Arial"/>
          <w:sz w:val="22"/>
          <w:szCs w:val="22"/>
        </w:rPr>
        <w:t xml:space="preserve"> teilweise auch in einer Fremdsprache gelöst werden. Mit </w:t>
      </w:r>
      <w:r w:rsidR="00FC2AA2" w:rsidRPr="00FC2AA2">
        <w:rPr>
          <w:rFonts w:ascii="Arial" w:hAnsi="Arial" w:cs="Arial"/>
          <w:sz w:val="22"/>
          <w:szCs w:val="22"/>
        </w:rPr>
        <w:t>131</w:t>
      </w:r>
      <w:r w:rsidRPr="00FC2A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Punkten </w:t>
      </w:r>
      <w:r w:rsidR="00FC2AA2">
        <w:rPr>
          <w:rFonts w:ascii="Arial" w:hAnsi="Arial" w:cs="Arial"/>
          <w:sz w:val="22"/>
          <w:szCs w:val="22"/>
        </w:rPr>
        <w:t>erreichten die Schüler des Robert-</w:t>
      </w:r>
      <w:proofErr w:type="spellStart"/>
      <w:r w:rsidR="00FC2AA2">
        <w:rPr>
          <w:rFonts w:ascii="Arial" w:hAnsi="Arial" w:cs="Arial"/>
          <w:sz w:val="22"/>
          <w:szCs w:val="22"/>
        </w:rPr>
        <w:t>Gerwig</w:t>
      </w:r>
      <w:proofErr w:type="spellEnd"/>
      <w:r w:rsidR="00FC2AA2">
        <w:rPr>
          <w:rFonts w:ascii="Arial" w:hAnsi="Arial" w:cs="Arial"/>
          <w:sz w:val="22"/>
          <w:szCs w:val="22"/>
        </w:rPr>
        <w:t>-Gymnasium</w:t>
      </w:r>
      <w:r>
        <w:rPr>
          <w:rFonts w:ascii="Arial" w:hAnsi="Arial" w:cs="Arial"/>
          <w:sz w:val="22"/>
          <w:szCs w:val="22"/>
        </w:rPr>
        <w:t xml:space="preserve"> die höchste Wertung aller zwölf teilnehmenden Klassen. </w:t>
      </w:r>
    </w:p>
    <w:p w14:paraId="632DAFEB" w14:textId="1B17692D" w:rsidR="005C03EA" w:rsidRPr="00EC7724" w:rsidRDefault="005C03EA" w:rsidP="00A761AD">
      <w:pPr>
        <w:pStyle w:val="NurText"/>
        <w:spacing w:line="288" w:lineRule="auto"/>
        <w:ind w:left="1418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Zur Belohnung ging es für alle Teilnehmer im Anschluss an die offizielle Siegerehrung in die 15 Themenbereiche des Europa-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Park. Die Stärkung des Teamgeistes über Landesgrenzen hinaus ist neben der Herausforderung der </w:t>
      </w:r>
      <w:r w:rsidRPr="00EC7724">
        <w:rPr>
          <w:rFonts w:ascii="Arial" w:hAnsi="Arial" w:cs="Arial"/>
          <w:sz w:val="22"/>
          <w:szCs w:val="22"/>
        </w:rPr>
        <w:t>mathematischen Fähigkeiten</w:t>
      </w:r>
      <w:r>
        <w:rPr>
          <w:rFonts w:ascii="Arial" w:hAnsi="Arial" w:cs="Arial"/>
          <w:sz w:val="22"/>
          <w:szCs w:val="22"/>
        </w:rPr>
        <w:t xml:space="preserve"> die Grundidee des Wettbewerbs. </w:t>
      </w:r>
    </w:p>
    <w:p w14:paraId="6AC2C6C0" w14:textId="77777777" w:rsidR="005C03EA" w:rsidRDefault="005C03EA" w:rsidP="005C03EA">
      <w:pPr>
        <w:spacing w:line="288" w:lineRule="auto"/>
        <w:ind w:left="1418" w:right="-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Initiiert von der</w:t>
      </w:r>
      <w:r w:rsidRPr="00EC7724">
        <w:rPr>
          <w:rFonts w:ascii="Arial" w:hAnsi="Arial" w:cs="Arial"/>
          <w:sz w:val="22"/>
          <w:szCs w:val="22"/>
        </w:rPr>
        <w:t xml:space="preserve"> Akademie Straßburg unter dem Namen „</w:t>
      </w:r>
      <w:proofErr w:type="spellStart"/>
      <w:r w:rsidRPr="00EC7724">
        <w:rPr>
          <w:rFonts w:ascii="Arial" w:hAnsi="Arial" w:cs="Arial"/>
          <w:sz w:val="22"/>
          <w:szCs w:val="22"/>
        </w:rPr>
        <w:t>Mathématiques</w:t>
      </w:r>
      <w:proofErr w:type="spellEnd"/>
      <w:r w:rsidRPr="00EC772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7724">
        <w:rPr>
          <w:rFonts w:ascii="Arial" w:hAnsi="Arial" w:cs="Arial"/>
          <w:sz w:val="22"/>
          <w:szCs w:val="22"/>
        </w:rPr>
        <w:t>sans</w:t>
      </w:r>
      <w:proofErr w:type="spellEnd"/>
      <w:r w:rsidRPr="00EC772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7724">
        <w:rPr>
          <w:rFonts w:ascii="Arial" w:hAnsi="Arial" w:cs="Arial"/>
          <w:sz w:val="22"/>
          <w:szCs w:val="22"/>
        </w:rPr>
        <w:t>Frontières</w:t>
      </w:r>
      <w:proofErr w:type="spellEnd"/>
      <w:r w:rsidRPr="00EC7724">
        <w:rPr>
          <w:rFonts w:ascii="Arial" w:hAnsi="Arial" w:cs="Arial"/>
          <w:sz w:val="22"/>
          <w:szCs w:val="22"/>
        </w:rPr>
        <w:t xml:space="preserve">“ </w:t>
      </w:r>
      <w:r>
        <w:rPr>
          <w:rFonts w:ascii="Arial" w:hAnsi="Arial" w:cs="Arial"/>
          <w:sz w:val="22"/>
          <w:szCs w:val="22"/>
        </w:rPr>
        <w:t xml:space="preserve">begeistert der Wettbewerb seit </w:t>
      </w:r>
      <w:r w:rsidRPr="00EC7724">
        <w:rPr>
          <w:rFonts w:ascii="Arial" w:hAnsi="Arial" w:cs="Arial"/>
          <w:sz w:val="22"/>
          <w:szCs w:val="22"/>
        </w:rPr>
        <w:t xml:space="preserve">1989 </w:t>
      </w:r>
      <w:r>
        <w:rPr>
          <w:rFonts w:ascii="Arial" w:hAnsi="Arial" w:cs="Arial"/>
          <w:sz w:val="22"/>
          <w:szCs w:val="22"/>
        </w:rPr>
        <w:t>Jugendliche auf der ganzen Welt</w:t>
      </w:r>
      <w:r w:rsidRPr="00EC7724">
        <w:rPr>
          <w:rFonts w:ascii="Arial" w:hAnsi="Arial" w:cs="Arial"/>
          <w:sz w:val="22"/>
          <w:szCs w:val="22"/>
        </w:rPr>
        <w:t xml:space="preserve">. Seit 1990 </w:t>
      </w:r>
      <w:r>
        <w:rPr>
          <w:rFonts w:ascii="Arial" w:hAnsi="Arial" w:cs="Arial"/>
          <w:sz w:val="22"/>
          <w:szCs w:val="22"/>
        </w:rPr>
        <w:t>ist die Teilnahme auch für</w:t>
      </w:r>
      <w:r w:rsidRPr="00EC7724">
        <w:rPr>
          <w:rFonts w:ascii="Arial" w:hAnsi="Arial" w:cs="Arial"/>
          <w:sz w:val="22"/>
          <w:szCs w:val="22"/>
        </w:rPr>
        <w:t xml:space="preserve"> deutsche Schüler </w:t>
      </w:r>
      <w:r>
        <w:rPr>
          <w:rFonts w:ascii="Arial" w:hAnsi="Arial" w:cs="Arial"/>
          <w:sz w:val="22"/>
          <w:szCs w:val="22"/>
        </w:rPr>
        <w:t>Tradition</w:t>
      </w:r>
      <w:r w:rsidRPr="00EC772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Um diese Tradition aufrecht zu erhalten und das soziale Miteinander zu fördern, ist der Europa-Park </w:t>
      </w:r>
      <w:r w:rsidRPr="00EC7724">
        <w:rPr>
          <w:rFonts w:ascii="Arial" w:hAnsi="Arial" w:cs="Arial"/>
          <w:sz w:val="22"/>
          <w:szCs w:val="22"/>
        </w:rPr>
        <w:t>bereits zum 1</w:t>
      </w:r>
      <w:r>
        <w:rPr>
          <w:rFonts w:ascii="Arial" w:hAnsi="Arial" w:cs="Arial"/>
          <w:sz w:val="22"/>
          <w:szCs w:val="22"/>
        </w:rPr>
        <w:t>9</w:t>
      </w:r>
      <w:r w:rsidRPr="00EC7724">
        <w:rPr>
          <w:rFonts w:ascii="Arial" w:hAnsi="Arial" w:cs="Arial"/>
          <w:sz w:val="22"/>
          <w:szCs w:val="22"/>
        </w:rPr>
        <w:t>. Mal Gastg</w:t>
      </w:r>
      <w:r>
        <w:rPr>
          <w:rFonts w:ascii="Arial" w:hAnsi="Arial" w:cs="Arial"/>
          <w:sz w:val="22"/>
          <w:szCs w:val="22"/>
        </w:rPr>
        <w:t xml:space="preserve">eber des Mathematikwettbewerbs für Schulen aus Deutschland, Frankreich und der Schweiz. Die Organisation </w:t>
      </w:r>
      <w:r w:rsidRPr="00EC7724">
        <w:rPr>
          <w:rFonts w:ascii="Arial" w:hAnsi="Arial" w:cs="Arial"/>
          <w:sz w:val="22"/>
          <w:szCs w:val="22"/>
        </w:rPr>
        <w:t xml:space="preserve">im südbadischen Raum </w:t>
      </w:r>
      <w:r>
        <w:rPr>
          <w:rFonts w:ascii="Arial" w:hAnsi="Arial" w:cs="Arial"/>
          <w:sz w:val="22"/>
          <w:szCs w:val="22"/>
        </w:rPr>
        <w:t>sowie</w:t>
      </w:r>
      <w:r w:rsidRPr="00EC7724">
        <w:rPr>
          <w:rFonts w:ascii="Arial" w:hAnsi="Arial" w:cs="Arial"/>
          <w:sz w:val="22"/>
          <w:szCs w:val="22"/>
        </w:rPr>
        <w:t xml:space="preserve"> die Korr</w:t>
      </w:r>
      <w:r>
        <w:rPr>
          <w:rFonts w:ascii="Arial" w:hAnsi="Arial" w:cs="Arial"/>
          <w:sz w:val="22"/>
          <w:szCs w:val="22"/>
        </w:rPr>
        <w:t>ektur der eingesandten Lösungen hat auch in diesem Jahr</w:t>
      </w:r>
      <w:r w:rsidRPr="00EC772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wieder das Hans-</w:t>
      </w:r>
      <w:proofErr w:type="spellStart"/>
      <w:r>
        <w:rPr>
          <w:rFonts w:ascii="Arial" w:hAnsi="Arial" w:cs="Arial"/>
          <w:sz w:val="22"/>
          <w:szCs w:val="22"/>
        </w:rPr>
        <w:t>Furler</w:t>
      </w:r>
      <w:proofErr w:type="spellEnd"/>
      <w:r>
        <w:rPr>
          <w:rFonts w:ascii="Arial" w:hAnsi="Arial" w:cs="Arial"/>
          <w:sz w:val="22"/>
          <w:szCs w:val="22"/>
        </w:rPr>
        <w:t>-Gymnasium</w:t>
      </w:r>
      <w:r w:rsidRPr="00EC772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7724">
        <w:rPr>
          <w:rFonts w:ascii="Arial" w:hAnsi="Arial" w:cs="Arial"/>
          <w:sz w:val="22"/>
          <w:szCs w:val="22"/>
        </w:rPr>
        <w:t>Oberkirch</w:t>
      </w:r>
      <w:proofErr w:type="spellEnd"/>
      <w:r>
        <w:rPr>
          <w:rFonts w:ascii="Arial" w:hAnsi="Arial" w:cs="Arial"/>
          <w:sz w:val="22"/>
          <w:szCs w:val="22"/>
        </w:rPr>
        <w:t xml:space="preserve"> übernommen</w:t>
      </w:r>
      <w:r w:rsidRPr="00EC772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784F53">
        <w:rPr>
          <w:rFonts w:ascii="Arial" w:hAnsi="Arial" w:cs="Arial"/>
          <w:sz w:val="22"/>
          <w:szCs w:val="22"/>
        </w:rPr>
        <w:t>Weltweit wetteifern jedes Jahr 260.000 Schülerinnen und Schüler in 9.000 Schulkassen aus 30 Ländern im Abschlusswettbewerb von „Mathematik ohne Grenzen“.</w:t>
      </w:r>
    </w:p>
    <w:p w14:paraId="4D4FA1AB" w14:textId="77777777" w:rsidR="005C03EA" w:rsidRDefault="005C03EA" w:rsidP="005C03EA">
      <w:pPr>
        <w:spacing w:line="288" w:lineRule="auto"/>
        <w:ind w:left="1418" w:right="-170"/>
        <w:jc w:val="both"/>
        <w:rPr>
          <w:rFonts w:ascii="Arial" w:hAnsi="Arial" w:cs="Arial"/>
          <w:sz w:val="8"/>
          <w:szCs w:val="8"/>
        </w:rPr>
      </w:pPr>
    </w:p>
    <w:p w14:paraId="02FA08DF" w14:textId="77777777" w:rsidR="005C03EA" w:rsidRPr="00784F53" w:rsidRDefault="005C03EA" w:rsidP="005C03EA">
      <w:pPr>
        <w:spacing w:line="288" w:lineRule="auto"/>
        <w:ind w:left="1418" w:right="-170"/>
        <w:jc w:val="both"/>
        <w:rPr>
          <w:rFonts w:ascii="Arial" w:hAnsi="Arial" w:cs="Arial"/>
          <w:sz w:val="8"/>
          <w:szCs w:val="8"/>
        </w:rPr>
      </w:pPr>
    </w:p>
    <w:p w14:paraId="4D330E21" w14:textId="77777777" w:rsidR="005C03EA" w:rsidRDefault="005C03EA" w:rsidP="005C03EA">
      <w:pPr>
        <w:spacing w:line="288" w:lineRule="auto"/>
        <w:ind w:left="1418" w:right="-170"/>
        <w:jc w:val="both"/>
        <w:rPr>
          <w:rFonts w:ascii="Arial" w:hAnsi="Arial" w:cs="Arial"/>
          <w:sz w:val="4"/>
          <w:szCs w:val="4"/>
        </w:rPr>
      </w:pPr>
    </w:p>
    <w:p w14:paraId="3AB1EDE5" w14:textId="77777777" w:rsidR="005C03EA" w:rsidRDefault="005C03EA" w:rsidP="005C03EA">
      <w:pPr>
        <w:spacing w:line="288" w:lineRule="auto"/>
        <w:ind w:left="1418" w:right="-170"/>
        <w:jc w:val="both"/>
        <w:rPr>
          <w:rFonts w:ascii="Arial" w:hAnsi="Arial" w:cs="Arial"/>
          <w:sz w:val="4"/>
          <w:szCs w:val="4"/>
        </w:rPr>
      </w:pPr>
    </w:p>
    <w:p w14:paraId="5445F0B7" w14:textId="7617FE1C" w:rsidR="00D96DF5" w:rsidRPr="00306CD0" w:rsidRDefault="00306CD0" w:rsidP="00306CD0">
      <w:pPr>
        <w:ind w:left="141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bis zum 3. November täglich von 9 bis 18 Uhr geöffnet (längere Öffnungszeiten in der Hauptsaison). Infoline: 07822 / 77 66 88. Weitere Informationen auch unter </w:t>
      </w:r>
      <w:hyperlink r:id="rId8" w:history="1">
        <w:r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D96DF5" w:rsidRPr="00306CD0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AFC6A" w14:textId="77777777" w:rsidR="005E2F84" w:rsidRDefault="005E2F84">
      <w:r>
        <w:separator/>
      </w:r>
    </w:p>
  </w:endnote>
  <w:endnote w:type="continuationSeparator" w:id="0">
    <w:p w14:paraId="4E8C955A" w14:textId="77777777" w:rsidR="005E2F84" w:rsidRDefault="005E2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2B322" w14:textId="77777777" w:rsidR="005E2F84" w:rsidRDefault="005E2F84">
      <w:r>
        <w:separator/>
      </w:r>
    </w:p>
  </w:footnote>
  <w:footnote w:type="continuationSeparator" w:id="0">
    <w:p w14:paraId="033BD34C" w14:textId="77777777" w:rsidR="005E2F84" w:rsidRDefault="005E2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C2AA2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2568"/>
    <w:rsid w:val="00075814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63D0"/>
    <w:rsid w:val="000F6FB2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06CD0"/>
    <w:rsid w:val="003108C1"/>
    <w:rsid w:val="00314CE2"/>
    <w:rsid w:val="003179D7"/>
    <w:rsid w:val="003268C9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17492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03EA"/>
    <w:rsid w:val="005C54F7"/>
    <w:rsid w:val="005D4406"/>
    <w:rsid w:val="005D6B18"/>
    <w:rsid w:val="005D79A0"/>
    <w:rsid w:val="005E2F84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5C0D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3660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A5BBE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61AD"/>
    <w:rsid w:val="00A805C8"/>
    <w:rsid w:val="00A82E1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123F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2AA2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1D2960CC-F0F3-4341-94C5-2550EBF11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770E86-8E88-461E-9EA8-CD50868BA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2576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Borer, Leah</cp:lastModifiedBy>
  <cp:revision>16</cp:revision>
  <cp:lastPrinted>2019-03-19T08:40:00Z</cp:lastPrinted>
  <dcterms:created xsi:type="dcterms:W3CDTF">2019-05-28T07:53:00Z</dcterms:created>
  <dcterms:modified xsi:type="dcterms:W3CDTF">2019-05-29T10:36:00Z</dcterms:modified>
</cp:coreProperties>
</file>