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8609F" w14:textId="2C9DD82A" w:rsidR="00340E10" w:rsidRDefault="00340E10" w:rsidP="00D77017">
      <w:pPr>
        <w:tabs>
          <w:tab w:val="left" w:pos="1426"/>
        </w:tabs>
        <w:rPr>
          <w:color w:val="000000" w:themeColor="text1"/>
          <w:lang w:val="fr-FR"/>
        </w:rPr>
      </w:pPr>
      <w:bookmarkStart w:id="0" w:name="_GoBack"/>
      <w:bookmarkEnd w:id="0"/>
    </w:p>
    <w:p w14:paraId="3EA5F9FB" w14:textId="77777777" w:rsidR="00340E10" w:rsidRPr="00340E10" w:rsidRDefault="00340E10" w:rsidP="00340E10">
      <w:pPr>
        <w:rPr>
          <w:lang w:val="fr-FR"/>
        </w:rPr>
      </w:pPr>
    </w:p>
    <w:p w14:paraId="76DF9A21" w14:textId="77777777" w:rsidR="00340E10" w:rsidRPr="00340E10" w:rsidRDefault="00340E10" w:rsidP="00340E10">
      <w:pPr>
        <w:rPr>
          <w:lang w:val="fr-FR"/>
        </w:rPr>
      </w:pPr>
    </w:p>
    <w:p w14:paraId="698AD74F" w14:textId="77777777" w:rsidR="00340E10" w:rsidRPr="00340E10" w:rsidRDefault="00340E10" w:rsidP="00340E10">
      <w:pPr>
        <w:rPr>
          <w:lang w:val="fr-FR"/>
        </w:rPr>
      </w:pPr>
    </w:p>
    <w:p w14:paraId="6A7D7F2D" w14:textId="77777777" w:rsidR="00340E10" w:rsidRPr="00340E10" w:rsidRDefault="00340E10" w:rsidP="00340E10">
      <w:pPr>
        <w:rPr>
          <w:lang w:val="fr-FR"/>
        </w:rPr>
      </w:pPr>
    </w:p>
    <w:p w14:paraId="5ED7290E" w14:textId="77777777" w:rsidR="00340E10" w:rsidRPr="00340E10" w:rsidRDefault="00340E10" w:rsidP="00340E10">
      <w:pPr>
        <w:rPr>
          <w:lang w:val="fr-FR"/>
        </w:rPr>
      </w:pPr>
    </w:p>
    <w:p w14:paraId="117051BC" w14:textId="77777777" w:rsidR="00340E10" w:rsidRPr="00340E10" w:rsidRDefault="00340E10" w:rsidP="00340E10">
      <w:pPr>
        <w:rPr>
          <w:lang w:val="fr-FR"/>
        </w:rPr>
      </w:pPr>
    </w:p>
    <w:p w14:paraId="17508BA3" w14:textId="4D135E37" w:rsidR="00340E10" w:rsidRPr="00340E10" w:rsidRDefault="00340E10" w:rsidP="00340E10">
      <w:pPr>
        <w:rPr>
          <w:lang w:val="fr-FR"/>
        </w:rPr>
      </w:pPr>
    </w:p>
    <w:p w14:paraId="7679415D" w14:textId="2BD476C5" w:rsidR="00340E10" w:rsidRPr="00340E10" w:rsidRDefault="00340E10" w:rsidP="00340E10">
      <w:pPr>
        <w:tabs>
          <w:tab w:val="left" w:pos="1942"/>
        </w:tabs>
        <w:rPr>
          <w:lang w:val="fr-FR"/>
        </w:rPr>
      </w:pPr>
      <w:r w:rsidRPr="000C49C5"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1D76CB" wp14:editId="2D26EF64">
                <wp:simplePos x="0" y="0"/>
                <wp:positionH relativeFrom="page">
                  <wp:posOffset>504825</wp:posOffset>
                </wp:positionH>
                <wp:positionV relativeFrom="page">
                  <wp:posOffset>2400300</wp:posOffset>
                </wp:positionV>
                <wp:extent cx="1009650" cy="396875"/>
                <wp:effectExtent l="0" t="0" r="0" b="317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C69B" w14:textId="79614755" w:rsidR="00C33A37" w:rsidRPr="00D15EA4" w:rsidRDefault="00B93174" w:rsidP="00C33A3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110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Saison 20</w:t>
                            </w:r>
                            <w:r w:rsidR="00C33A37" w:rsidRPr="006110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F7328A" w:rsidRPr="006110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3241C3FA" w14:textId="3263BBBB" w:rsidR="00340E10" w:rsidRPr="00BE42FA" w:rsidRDefault="00340E10" w:rsidP="00340E10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1D76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75pt;margin-top:189pt;width:79.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" o:allowincell="f" filled="f" fillcolor="#cff" stroked="f">
                <v:fill opacity="32896f"/>
                <o:lock v:ext="edit" aspectratio="t"/>
                <v:textbox inset="0,0,0,0">
                  <w:txbxContent>
                    <w:p w14:paraId="3725C69B" w14:textId="79614755" w:rsidR="00C33A37" w:rsidRPr="00D15EA4" w:rsidRDefault="00B93174" w:rsidP="00C33A3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1102F">
                        <w:rPr>
                          <w:rFonts w:ascii="Arial" w:hAnsi="Arial" w:cs="Arial"/>
                          <w:sz w:val="22"/>
                          <w:szCs w:val="22"/>
                        </w:rPr>
                        <w:t>Saison 20</w:t>
                      </w:r>
                      <w:r w:rsidR="00C33A37" w:rsidRPr="0061102F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F7328A" w:rsidRPr="0061102F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</w:p>
                    <w:p w14:paraId="3241C3FA" w14:textId="3263BBBB" w:rsidR="00340E10" w:rsidRPr="00BE42FA" w:rsidRDefault="00340E10" w:rsidP="00340E10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28D867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>Données et chiffres</w:t>
      </w:r>
    </w:p>
    <w:p w14:paraId="1502A037" w14:textId="719FD44D" w:rsidR="00654EDA" w:rsidRPr="0061102F" w:rsidRDefault="00654EDA" w:rsidP="00654EDA">
      <w:pPr>
        <w:spacing w:line="288" w:lineRule="auto"/>
        <w:ind w:left="1418"/>
        <w:rPr>
          <w:rFonts w:ascii="Arial" w:hAnsi="Arial" w:cs="Arial"/>
          <w:b/>
          <w:sz w:val="28"/>
          <w:szCs w:val="28"/>
          <w:lang w:val="fr-FR"/>
        </w:rPr>
      </w:pPr>
      <w:r w:rsidRPr="002350F1">
        <w:rPr>
          <w:rFonts w:ascii="Arial" w:hAnsi="Arial" w:cs="Arial"/>
          <w:b/>
          <w:sz w:val="28"/>
          <w:szCs w:val="28"/>
          <w:lang w:val="fr-FR"/>
        </w:rPr>
        <w:t>Les mesures écologiqu</w:t>
      </w:r>
      <w:r w:rsidR="00A06A95" w:rsidRPr="002350F1">
        <w:rPr>
          <w:rFonts w:ascii="Arial" w:hAnsi="Arial" w:cs="Arial"/>
          <w:b/>
          <w:sz w:val="28"/>
          <w:szCs w:val="28"/>
          <w:lang w:val="fr-FR"/>
        </w:rPr>
        <w:t xml:space="preserve">es engagées pour Rulantica </w:t>
      </w:r>
      <w:r w:rsidR="00875A63">
        <w:rPr>
          <w:rFonts w:ascii="Arial" w:hAnsi="Arial" w:cs="Arial"/>
          <w:b/>
          <w:sz w:val="28"/>
          <w:szCs w:val="28"/>
          <w:lang w:val="fr-FR"/>
        </w:rPr>
        <w:t>–</w:t>
      </w:r>
      <w:r w:rsidR="00A06A95" w:rsidRPr="002350F1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F7328A" w:rsidRPr="0061102F">
        <w:rPr>
          <w:rFonts w:ascii="Arial" w:hAnsi="Arial" w:cs="Arial"/>
          <w:b/>
          <w:sz w:val="28"/>
          <w:szCs w:val="28"/>
          <w:lang w:val="fr-FR"/>
        </w:rPr>
        <w:t>L</w:t>
      </w:r>
      <w:r w:rsidR="00875A63" w:rsidRPr="0061102F">
        <w:rPr>
          <w:rFonts w:ascii="Arial" w:hAnsi="Arial" w:cs="Arial"/>
          <w:b/>
          <w:sz w:val="28"/>
          <w:szCs w:val="28"/>
          <w:lang w:val="fr-FR"/>
        </w:rPr>
        <w:t>’</w:t>
      </w:r>
      <w:r w:rsidRPr="0061102F">
        <w:rPr>
          <w:rFonts w:ascii="Arial" w:hAnsi="Arial" w:cs="Arial"/>
          <w:b/>
          <w:sz w:val="28"/>
          <w:szCs w:val="28"/>
          <w:lang w:val="fr-FR"/>
        </w:rPr>
        <w:t>univers aquatique d'Europa-Park</w:t>
      </w:r>
    </w:p>
    <w:p w14:paraId="20C92BAF" w14:textId="77777777" w:rsidR="00654EDA" w:rsidRPr="0061102F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</w:p>
    <w:p w14:paraId="609D99E9" w14:textId="77777777" w:rsidR="00654EDA" w:rsidRPr="0061102F" w:rsidRDefault="00654EDA" w:rsidP="00654EDA">
      <w:pPr>
        <w:spacing w:line="288" w:lineRule="auto"/>
        <w:ind w:left="1418"/>
        <w:rPr>
          <w:rFonts w:ascii="Arial" w:hAnsi="Arial" w:cs="Arial"/>
          <w:b/>
          <w:sz w:val="22"/>
          <w:szCs w:val="22"/>
          <w:lang w:val="fr-FR"/>
        </w:rPr>
      </w:pPr>
      <w:r w:rsidRPr="0061102F">
        <w:rPr>
          <w:rFonts w:ascii="Arial" w:hAnsi="Arial" w:cs="Arial"/>
          <w:b/>
          <w:sz w:val="22"/>
          <w:szCs w:val="22"/>
          <w:lang w:val="fr-FR"/>
        </w:rPr>
        <w:t>Groupe de travail axé sur l’écologie :</w:t>
      </w:r>
    </w:p>
    <w:p w14:paraId="19266879" w14:textId="26C799CB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proofErr w:type="spellStart"/>
      <w:r w:rsidRPr="0061102F">
        <w:rPr>
          <w:rFonts w:ascii="Arial" w:hAnsi="Arial" w:cs="Arial"/>
          <w:sz w:val="22"/>
          <w:szCs w:val="22"/>
          <w:lang w:val="fr-FR"/>
        </w:rPr>
        <w:t>Ann-Kathrin</w:t>
      </w:r>
      <w:proofErr w:type="spellEnd"/>
      <w:r w:rsidRPr="0061102F">
        <w:rPr>
          <w:rFonts w:ascii="Arial" w:hAnsi="Arial" w:cs="Arial"/>
          <w:sz w:val="22"/>
          <w:szCs w:val="22"/>
          <w:lang w:val="fr-FR"/>
        </w:rPr>
        <w:t xml:space="preserve"> Mack (Europa-Park), Jürgen </w:t>
      </w:r>
      <w:proofErr w:type="spellStart"/>
      <w:r w:rsidRPr="0061102F">
        <w:rPr>
          <w:rFonts w:ascii="Arial" w:hAnsi="Arial" w:cs="Arial"/>
          <w:sz w:val="22"/>
          <w:szCs w:val="22"/>
          <w:lang w:val="fr-FR"/>
        </w:rPr>
        <w:t>Sedler</w:t>
      </w:r>
      <w:proofErr w:type="spellEnd"/>
      <w:r w:rsidRPr="0061102F">
        <w:rPr>
          <w:rFonts w:ascii="Arial" w:hAnsi="Arial" w:cs="Arial"/>
          <w:sz w:val="22"/>
          <w:szCs w:val="22"/>
          <w:lang w:val="fr-FR"/>
        </w:rPr>
        <w:t xml:space="preserve"> (Europa-Park), </w:t>
      </w:r>
      <w:r w:rsidR="00875A63" w:rsidRPr="00575C2A">
        <w:rPr>
          <w:rFonts w:ascii="Arial" w:hAnsi="Arial" w:cs="Arial"/>
          <w:sz w:val="22"/>
          <w:szCs w:val="22"/>
          <w:lang w:val="fr-FR"/>
        </w:rPr>
        <w:t xml:space="preserve">Sandra </w:t>
      </w:r>
      <w:r w:rsidR="003233CC" w:rsidRPr="00575C2A">
        <w:rPr>
          <w:rFonts w:ascii="Arial" w:hAnsi="Arial" w:cs="Arial"/>
          <w:sz w:val="22"/>
          <w:szCs w:val="22"/>
          <w:lang w:val="fr-FR"/>
        </w:rPr>
        <w:t>Vogt</w:t>
      </w:r>
      <w:r w:rsidR="003233CC">
        <w:rPr>
          <w:rFonts w:ascii="Arial" w:hAnsi="Arial" w:cs="Arial"/>
          <w:sz w:val="22"/>
          <w:szCs w:val="22"/>
          <w:lang w:val="fr-FR"/>
        </w:rPr>
        <w:t xml:space="preserve"> </w:t>
      </w:r>
      <w:r w:rsidR="00875A63" w:rsidRPr="0061102F">
        <w:rPr>
          <w:rFonts w:ascii="Arial" w:hAnsi="Arial" w:cs="Arial"/>
          <w:sz w:val="22"/>
          <w:szCs w:val="22"/>
          <w:lang w:val="fr-FR"/>
        </w:rPr>
        <w:t>(Europa</w:t>
      </w:r>
      <w:r w:rsidR="00875A63">
        <w:rPr>
          <w:rFonts w:ascii="Arial" w:hAnsi="Arial" w:cs="Arial"/>
          <w:sz w:val="22"/>
          <w:szCs w:val="22"/>
          <w:lang w:val="fr-FR"/>
        </w:rPr>
        <w:t xml:space="preserve">-Park), </w:t>
      </w:r>
      <w:r w:rsidRPr="002350F1">
        <w:rPr>
          <w:rFonts w:ascii="Arial" w:hAnsi="Arial" w:cs="Arial"/>
          <w:sz w:val="22"/>
          <w:szCs w:val="22"/>
          <w:lang w:val="fr-FR"/>
        </w:rPr>
        <w:t xml:space="preserve">Alexander Schindler (Municipalité de Rust), Lothar </w:t>
      </w:r>
      <w:proofErr w:type="spellStart"/>
      <w:r w:rsidRPr="002350F1">
        <w:rPr>
          <w:rFonts w:ascii="Arial" w:hAnsi="Arial" w:cs="Arial"/>
          <w:sz w:val="22"/>
          <w:szCs w:val="22"/>
          <w:lang w:val="fr-FR"/>
        </w:rPr>
        <w:t>Bellert</w:t>
      </w:r>
      <w:proofErr w:type="spellEnd"/>
      <w:r w:rsidRPr="002350F1">
        <w:rPr>
          <w:rFonts w:ascii="Arial" w:hAnsi="Arial" w:cs="Arial"/>
          <w:sz w:val="22"/>
          <w:szCs w:val="22"/>
          <w:lang w:val="fr-FR"/>
        </w:rPr>
        <w:t xml:space="preserve"> (garde forestier Rust/</w:t>
      </w:r>
      <w:proofErr w:type="spellStart"/>
      <w:r w:rsidRPr="002350F1">
        <w:rPr>
          <w:rFonts w:ascii="Arial" w:hAnsi="Arial" w:cs="Arial"/>
          <w:sz w:val="22"/>
          <w:szCs w:val="22"/>
          <w:lang w:val="fr-FR"/>
        </w:rPr>
        <w:t>Ringsheim</w:t>
      </w:r>
      <w:proofErr w:type="spellEnd"/>
      <w:r w:rsidRPr="002350F1">
        <w:rPr>
          <w:rFonts w:ascii="Arial" w:hAnsi="Arial" w:cs="Arial"/>
          <w:sz w:val="22"/>
          <w:szCs w:val="22"/>
          <w:lang w:val="fr-FR"/>
        </w:rPr>
        <w:t xml:space="preserve">), Dr. Michael Thoma (cabinet d’avocats Thoma), Bernhard Keller (bureau d’études Keller), Gerhard </w:t>
      </w:r>
      <w:proofErr w:type="spellStart"/>
      <w:r w:rsidRPr="002350F1">
        <w:rPr>
          <w:rFonts w:ascii="Arial" w:hAnsi="Arial" w:cs="Arial"/>
          <w:sz w:val="22"/>
          <w:szCs w:val="22"/>
          <w:lang w:val="fr-FR"/>
        </w:rPr>
        <w:t>Babik</w:t>
      </w:r>
      <w:proofErr w:type="spellEnd"/>
      <w:r w:rsidRPr="002350F1">
        <w:rPr>
          <w:rFonts w:ascii="Arial" w:hAnsi="Arial" w:cs="Arial"/>
          <w:sz w:val="22"/>
          <w:szCs w:val="22"/>
          <w:lang w:val="fr-FR"/>
        </w:rPr>
        <w:t xml:space="preserve"> (groupe</w:t>
      </w:r>
      <w:r w:rsidR="00A06A95" w:rsidRPr="002350F1">
        <w:rPr>
          <w:rFonts w:ascii="Arial" w:hAnsi="Arial" w:cs="Arial"/>
          <w:sz w:val="22"/>
          <w:szCs w:val="22"/>
          <w:lang w:val="fr-FR"/>
        </w:rPr>
        <w:t>ment</w:t>
      </w:r>
      <w:r w:rsidRPr="002350F1">
        <w:rPr>
          <w:rFonts w:ascii="Arial" w:hAnsi="Arial" w:cs="Arial"/>
          <w:sz w:val="22"/>
          <w:szCs w:val="22"/>
          <w:lang w:val="fr-FR"/>
        </w:rPr>
        <w:t xml:space="preserve"> de planification de l'aménagement du paysage et de l'environnement de Fribourg), Michael </w:t>
      </w:r>
      <w:proofErr w:type="spellStart"/>
      <w:r w:rsidRPr="002350F1">
        <w:rPr>
          <w:rFonts w:ascii="Arial" w:hAnsi="Arial" w:cs="Arial"/>
          <w:sz w:val="22"/>
          <w:szCs w:val="22"/>
          <w:lang w:val="fr-FR"/>
        </w:rPr>
        <w:t>Höfler</w:t>
      </w:r>
      <w:proofErr w:type="spellEnd"/>
      <w:r w:rsidRPr="002350F1">
        <w:rPr>
          <w:rFonts w:ascii="Arial" w:hAnsi="Arial" w:cs="Arial"/>
          <w:sz w:val="22"/>
          <w:szCs w:val="22"/>
          <w:lang w:val="fr-FR"/>
        </w:rPr>
        <w:t xml:space="preserve"> (paysag</w:t>
      </w:r>
      <w:r w:rsidR="00607CE3" w:rsidRPr="002350F1">
        <w:rPr>
          <w:rFonts w:ascii="Arial" w:hAnsi="Arial" w:cs="Arial"/>
          <w:sz w:val="22"/>
          <w:szCs w:val="22"/>
          <w:lang w:val="fr-FR"/>
        </w:rPr>
        <w:t>iste</w:t>
      </w:r>
      <w:r w:rsidRPr="002350F1">
        <w:rPr>
          <w:rFonts w:ascii="Arial" w:hAnsi="Arial" w:cs="Arial"/>
          <w:sz w:val="22"/>
          <w:szCs w:val="22"/>
          <w:lang w:val="fr-FR"/>
        </w:rPr>
        <w:t>).</w:t>
      </w:r>
    </w:p>
    <w:p w14:paraId="7182A1DA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</w:p>
    <w:p w14:paraId="3B88155E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b/>
          <w:sz w:val="22"/>
          <w:szCs w:val="22"/>
          <w:lang w:val="fr-FR"/>
        </w:rPr>
      </w:pPr>
      <w:r w:rsidRPr="002350F1">
        <w:rPr>
          <w:rFonts w:ascii="Arial" w:hAnsi="Arial" w:cs="Arial"/>
          <w:b/>
          <w:sz w:val="22"/>
          <w:szCs w:val="22"/>
          <w:lang w:val="fr-FR"/>
        </w:rPr>
        <w:t>Mesures concernant les animaux</w:t>
      </w:r>
    </w:p>
    <w:p w14:paraId="6EA883A6" w14:textId="77777777" w:rsidR="00654EDA" w:rsidRPr="002350F1" w:rsidRDefault="00654EDA" w:rsidP="00654EDA">
      <w:pPr>
        <w:pStyle w:val="Listenabsatz"/>
        <w:numPr>
          <w:ilvl w:val="0"/>
          <w:numId w:val="4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Parcours de 740 m avec refuge pour amphibiens </w:t>
      </w:r>
    </w:p>
    <w:p w14:paraId="51CF629A" w14:textId="0FB496BA" w:rsidR="00654EDA" w:rsidRDefault="00654EDA" w:rsidP="00654EDA">
      <w:pPr>
        <w:pStyle w:val="Listenabsatz"/>
        <w:numPr>
          <w:ilvl w:val="0"/>
          <w:numId w:val="4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2 collines pour amphibiens</w:t>
      </w:r>
    </w:p>
    <w:p w14:paraId="1E072966" w14:textId="41B5AAE0" w:rsidR="00875A63" w:rsidRPr="002350F1" w:rsidRDefault="00875A63" w:rsidP="00654EDA">
      <w:pPr>
        <w:pStyle w:val="Listenabsatz"/>
        <w:numPr>
          <w:ilvl w:val="0"/>
          <w:numId w:val="4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500 m</w:t>
      </w:r>
      <w:r w:rsidRPr="00875A63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>
        <w:rPr>
          <w:rFonts w:ascii="Arial" w:hAnsi="Arial" w:cs="Arial"/>
          <w:sz w:val="22"/>
          <w:szCs w:val="22"/>
          <w:lang w:val="fr-FR"/>
        </w:rPr>
        <w:t xml:space="preserve"> de mur en pierre naturelle (comme refuge pour les reptiles et les petits animaux)</w:t>
      </w:r>
    </w:p>
    <w:p w14:paraId="1C068BFC" w14:textId="77777777" w:rsidR="00654EDA" w:rsidRPr="002350F1" w:rsidRDefault="00654EDA" w:rsidP="00654EDA">
      <w:pPr>
        <w:pStyle w:val="Listenabsatz"/>
        <w:numPr>
          <w:ilvl w:val="0"/>
          <w:numId w:val="4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Pavillon pour abeilles avec 8 colonies pour un total d'environ 400 000 abeilles</w:t>
      </w:r>
    </w:p>
    <w:p w14:paraId="4234F473" w14:textId="4FE7A797" w:rsidR="00654EDA" w:rsidRPr="0061102F" w:rsidRDefault="00654EDA" w:rsidP="00654EDA">
      <w:pPr>
        <w:pStyle w:val="Listenabsatz"/>
        <w:numPr>
          <w:ilvl w:val="0"/>
          <w:numId w:val="4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Installation de plus de </w:t>
      </w:r>
      <w:r w:rsidR="00F7328A" w:rsidRPr="0061102F">
        <w:rPr>
          <w:rFonts w:ascii="Arial" w:hAnsi="Arial" w:cs="Arial"/>
          <w:sz w:val="22"/>
          <w:szCs w:val="22"/>
          <w:lang w:val="fr-FR"/>
        </w:rPr>
        <w:t>275</w:t>
      </w:r>
      <w:r w:rsidRPr="0061102F">
        <w:rPr>
          <w:rFonts w:ascii="Arial" w:hAnsi="Arial" w:cs="Arial"/>
          <w:sz w:val="22"/>
          <w:szCs w:val="22"/>
          <w:lang w:val="fr-FR"/>
        </w:rPr>
        <w:t xml:space="preserve"> nichoirs</w:t>
      </w:r>
    </w:p>
    <w:p w14:paraId="0492B892" w14:textId="28297691" w:rsidR="00654EDA" w:rsidRPr="002350F1" w:rsidRDefault="00654EDA" w:rsidP="00654EDA">
      <w:pPr>
        <w:pStyle w:val="Listenabsatz"/>
        <w:numPr>
          <w:ilvl w:val="0"/>
          <w:numId w:val="4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Plots à alouettes sur 380 m</w:t>
      </w:r>
      <w:r w:rsidRPr="002350F1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2350F1">
        <w:rPr>
          <w:rFonts w:ascii="Arial" w:hAnsi="Arial" w:cs="Arial"/>
          <w:sz w:val="22"/>
          <w:szCs w:val="22"/>
          <w:lang w:val="fr-FR"/>
        </w:rPr>
        <w:t xml:space="preserve"> de terres </w:t>
      </w:r>
      <w:r w:rsidR="00A06A95" w:rsidRPr="002350F1">
        <w:rPr>
          <w:rFonts w:ascii="Arial" w:hAnsi="Arial" w:cs="Arial"/>
          <w:sz w:val="22"/>
          <w:szCs w:val="22"/>
          <w:lang w:val="fr-FR"/>
        </w:rPr>
        <w:t>agricoles</w:t>
      </w:r>
    </w:p>
    <w:p w14:paraId="0BBF75E2" w14:textId="0393C587" w:rsidR="00654EDA" w:rsidRPr="002350F1" w:rsidRDefault="00654EDA" w:rsidP="00654EDA">
      <w:pPr>
        <w:pStyle w:val="Listenabsatz"/>
        <w:numPr>
          <w:ilvl w:val="0"/>
          <w:numId w:val="4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Corridor biologique de 11 566 m</w:t>
      </w:r>
      <w:r w:rsidRPr="002350F1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2350F1">
        <w:rPr>
          <w:rFonts w:ascii="Arial" w:hAnsi="Arial" w:cs="Arial"/>
          <w:sz w:val="22"/>
          <w:szCs w:val="22"/>
          <w:lang w:val="fr-FR"/>
        </w:rPr>
        <w:t xml:space="preserve"> pour le gibier et les chauves-souris </w:t>
      </w:r>
      <w:r w:rsidR="009F3374" w:rsidRPr="002350F1">
        <w:rPr>
          <w:rFonts w:ascii="Arial" w:hAnsi="Arial" w:cs="Arial"/>
          <w:sz w:val="22"/>
          <w:szCs w:val="22"/>
          <w:lang w:val="fr-FR"/>
        </w:rPr>
        <w:t xml:space="preserve">pour </w:t>
      </w:r>
      <w:r w:rsidRPr="002350F1">
        <w:rPr>
          <w:rFonts w:ascii="Arial" w:hAnsi="Arial" w:cs="Arial"/>
          <w:sz w:val="22"/>
          <w:szCs w:val="22"/>
          <w:lang w:val="fr-FR"/>
        </w:rPr>
        <w:t xml:space="preserve">une transition </w:t>
      </w:r>
      <w:r w:rsidR="009F3374" w:rsidRPr="002350F1">
        <w:rPr>
          <w:rFonts w:ascii="Arial" w:hAnsi="Arial" w:cs="Arial"/>
          <w:sz w:val="22"/>
          <w:szCs w:val="22"/>
          <w:lang w:val="fr-FR"/>
        </w:rPr>
        <w:t>aisée</w:t>
      </w:r>
      <w:r w:rsidR="00090255" w:rsidRPr="002350F1">
        <w:rPr>
          <w:rFonts w:ascii="Arial" w:hAnsi="Arial" w:cs="Arial"/>
          <w:sz w:val="22"/>
          <w:szCs w:val="22"/>
          <w:lang w:val="fr-FR"/>
        </w:rPr>
        <w:t xml:space="preserve"> </w:t>
      </w:r>
      <w:r w:rsidRPr="002350F1">
        <w:rPr>
          <w:rFonts w:ascii="Arial" w:hAnsi="Arial" w:cs="Arial"/>
          <w:sz w:val="22"/>
          <w:szCs w:val="22"/>
          <w:lang w:val="fr-FR"/>
        </w:rPr>
        <w:t>vers d'autres zones forestières</w:t>
      </w:r>
    </w:p>
    <w:p w14:paraId="4B1A2575" w14:textId="1ECE68EE" w:rsidR="00654EDA" w:rsidRPr="002350F1" w:rsidRDefault="00654EDA" w:rsidP="00654EDA">
      <w:pPr>
        <w:pStyle w:val="Listenabsatz"/>
        <w:numPr>
          <w:ilvl w:val="0"/>
          <w:numId w:val="4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4,2 km de clôture</w:t>
      </w:r>
      <w:r w:rsidR="00090255" w:rsidRPr="002350F1">
        <w:rPr>
          <w:rFonts w:ascii="Arial" w:hAnsi="Arial" w:cs="Arial"/>
          <w:sz w:val="22"/>
          <w:szCs w:val="22"/>
          <w:lang w:val="fr-FR"/>
        </w:rPr>
        <w:t xml:space="preserve"> </w:t>
      </w:r>
      <w:r w:rsidR="009F3374" w:rsidRPr="002350F1">
        <w:rPr>
          <w:rFonts w:ascii="Arial" w:hAnsi="Arial" w:cs="Arial"/>
          <w:sz w:val="22"/>
          <w:szCs w:val="22"/>
          <w:lang w:val="fr-FR"/>
        </w:rPr>
        <w:t>à gibier</w:t>
      </w:r>
    </w:p>
    <w:p w14:paraId="451BE8D9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</w:p>
    <w:p w14:paraId="5AC0A386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b/>
          <w:sz w:val="22"/>
          <w:szCs w:val="22"/>
          <w:lang w:val="fr-FR"/>
        </w:rPr>
      </w:pPr>
      <w:r w:rsidRPr="002350F1">
        <w:rPr>
          <w:rFonts w:ascii="Arial" w:hAnsi="Arial" w:cs="Arial"/>
          <w:b/>
          <w:sz w:val="22"/>
          <w:szCs w:val="22"/>
          <w:lang w:val="fr-FR"/>
        </w:rPr>
        <w:t>Plantation / boisement</w:t>
      </w:r>
    </w:p>
    <w:p w14:paraId="2B4E2B97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Le long de la route menant à l’hôtel « Krønasår » : </w:t>
      </w:r>
    </w:p>
    <w:p w14:paraId="70EB0683" w14:textId="1FE12378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221 plantes (dont 6 saules pleureurs, 30 hortensias grimpants, 25 néfliers, 25</w:t>
      </w:r>
      <w:r w:rsidR="00090255" w:rsidRPr="002350F1">
        <w:rPr>
          <w:rFonts w:ascii="Arial" w:hAnsi="Arial" w:cs="Arial"/>
          <w:sz w:val="22"/>
          <w:szCs w:val="22"/>
          <w:lang w:val="fr-FR"/>
        </w:rPr>
        <w:t xml:space="preserve"> </w:t>
      </w:r>
      <w:r w:rsidRPr="002350F1">
        <w:rPr>
          <w:rFonts w:ascii="Arial" w:hAnsi="Arial" w:cs="Arial"/>
          <w:sz w:val="22"/>
          <w:szCs w:val="22"/>
          <w:lang w:val="fr-FR"/>
        </w:rPr>
        <w:t>charmes</w:t>
      </w:r>
      <w:r w:rsidR="00344B6E" w:rsidRPr="002350F1">
        <w:rPr>
          <w:rFonts w:ascii="Arial" w:hAnsi="Arial" w:cs="Arial"/>
          <w:sz w:val="22"/>
          <w:szCs w:val="22"/>
          <w:lang w:val="fr-FR"/>
        </w:rPr>
        <w:t xml:space="preserve"> fastigiés</w:t>
      </w:r>
      <w:r w:rsidRPr="002350F1">
        <w:rPr>
          <w:rFonts w:ascii="Arial" w:hAnsi="Arial" w:cs="Arial"/>
          <w:sz w:val="22"/>
          <w:szCs w:val="22"/>
          <w:lang w:val="fr-FR"/>
        </w:rPr>
        <w:t>, 45 tilleuls, 90 sureaux noirs)</w:t>
      </w:r>
    </w:p>
    <w:p w14:paraId="0365B473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6FC83FC5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>Devant l'hôtel « Krønasår » :</w:t>
      </w:r>
    </w:p>
    <w:p w14:paraId="704357E8" w14:textId="1B1A7249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7 000 m</w:t>
      </w:r>
      <w:r w:rsidRPr="002350F1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2350F1">
        <w:rPr>
          <w:rFonts w:ascii="Arial" w:hAnsi="Arial" w:cs="Arial"/>
          <w:sz w:val="22"/>
          <w:szCs w:val="22"/>
          <w:lang w:val="fr-FR"/>
        </w:rPr>
        <w:t xml:space="preserve"> de gazon en rouleau et 10 818 plantes (dont </w:t>
      </w:r>
      <w:r w:rsidR="001671FD" w:rsidRPr="002350F1">
        <w:rPr>
          <w:rFonts w:ascii="Arial" w:hAnsi="Arial" w:cs="Arial"/>
          <w:sz w:val="22"/>
          <w:szCs w:val="22"/>
          <w:lang w:val="fr-FR"/>
        </w:rPr>
        <w:t>60</w:t>
      </w:r>
      <w:r w:rsidRPr="002350F1">
        <w:rPr>
          <w:rFonts w:ascii="Arial" w:hAnsi="Arial" w:cs="Arial"/>
          <w:sz w:val="22"/>
          <w:szCs w:val="22"/>
          <w:lang w:val="fr-FR"/>
        </w:rPr>
        <w:t xml:space="preserve"> pins sylvestres, </w:t>
      </w:r>
      <w:r w:rsidR="001671FD" w:rsidRPr="002350F1">
        <w:rPr>
          <w:rFonts w:ascii="Arial" w:hAnsi="Arial" w:cs="Arial"/>
          <w:sz w:val="22"/>
          <w:szCs w:val="22"/>
          <w:lang w:val="fr-FR"/>
        </w:rPr>
        <w:t>100</w:t>
      </w:r>
      <w:r w:rsidRPr="002350F1">
        <w:rPr>
          <w:rFonts w:ascii="Arial" w:hAnsi="Arial" w:cs="Arial"/>
          <w:sz w:val="22"/>
          <w:szCs w:val="22"/>
          <w:lang w:val="fr-FR"/>
        </w:rPr>
        <w:t xml:space="preserve"> bouleaux, 15 épinettes rouges, 190 charmes, 8 chênes, 15 pins noirs, 60 érables</w:t>
      </w:r>
      <w:r w:rsidR="00045762" w:rsidRPr="002350F1">
        <w:rPr>
          <w:rFonts w:ascii="Arial" w:hAnsi="Arial" w:cs="Arial"/>
          <w:sz w:val="22"/>
          <w:szCs w:val="22"/>
          <w:lang w:val="fr-FR"/>
        </w:rPr>
        <w:t xml:space="preserve"> champêtres</w:t>
      </w:r>
      <w:r w:rsidRPr="002350F1">
        <w:rPr>
          <w:rFonts w:ascii="Arial" w:hAnsi="Arial" w:cs="Arial"/>
          <w:sz w:val="22"/>
          <w:szCs w:val="22"/>
          <w:lang w:val="fr-FR"/>
        </w:rPr>
        <w:t>, 40 tilleuls et 5 000 graminées)</w:t>
      </w:r>
    </w:p>
    <w:p w14:paraId="62905C7C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5738EEF7" w14:textId="6FF04241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Le long de </w:t>
      </w: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>la rue</w:t>
      </w:r>
      <w:r w:rsidR="007B5E6F" w:rsidRPr="00FD025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</w:t>
      </w:r>
      <w:r w:rsidR="002350F1" w:rsidRPr="00FD0251">
        <w:rPr>
          <w:rFonts w:ascii="Arial" w:hAnsi="Arial" w:cs="Arial"/>
          <w:i/>
          <w:sz w:val="22"/>
          <w:szCs w:val="22"/>
          <w:u w:val="single"/>
          <w:lang w:val="fr-FR"/>
        </w:rPr>
        <w:t>« </w:t>
      </w: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>Roland-Mack-Ring</w:t>
      </w:r>
      <w:r w:rsidR="002350F1" w:rsidRPr="00FD0251">
        <w:rPr>
          <w:rFonts w:ascii="Arial" w:hAnsi="Arial" w:cs="Arial"/>
          <w:i/>
          <w:sz w:val="22"/>
          <w:szCs w:val="22"/>
          <w:u w:val="single"/>
          <w:lang w:val="fr-FR"/>
        </w:rPr>
        <w:t> »</w:t>
      </w: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:</w:t>
      </w:r>
    </w:p>
    <w:p w14:paraId="3E34657A" w14:textId="609F1D21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197 plantes (20 </w:t>
      </w:r>
      <w:r w:rsidR="00045762" w:rsidRPr="002350F1">
        <w:rPr>
          <w:rFonts w:ascii="Arial" w:hAnsi="Arial" w:cs="Arial"/>
          <w:sz w:val="22"/>
          <w:szCs w:val="22"/>
          <w:lang w:val="fr-FR"/>
        </w:rPr>
        <w:t>charmes fastigiés</w:t>
      </w:r>
      <w:r w:rsidRPr="002350F1">
        <w:rPr>
          <w:rFonts w:ascii="Arial" w:hAnsi="Arial" w:cs="Arial"/>
          <w:sz w:val="22"/>
          <w:szCs w:val="22"/>
          <w:lang w:val="fr-FR"/>
        </w:rPr>
        <w:t>, 5 saules pleureurs, 40 hortensias, 20 néfliers, 12 arbres fruitiers, 100 arbustes sauvages)</w:t>
      </w:r>
    </w:p>
    <w:p w14:paraId="7B25DACC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7647D05F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>Zone fruitière :</w:t>
      </w:r>
    </w:p>
    <w:p w14:paraId="3C11CDEA" w14:textId="532D672F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20 arbres, 25 arbres fruitiers et verger</w:t>
      </w:r>
    </w:p>
    <w:p w14:paraId="12155829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57E3E1AD" w14:textId="01E5F92F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>Grand</w:t>
      </w:r>
      <w:r w:rsidR="00090255" w:rsidRPr="002350F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</w:t>
      </w:r>
      <w:r w:rsidR="00045762" w:rsidRPr="002350F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rond-point </w:t>
      </w: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>avant l'accès</w:t>
      </w:r>
      <w:r w:rsidRPr="002350F1">
        <w:rPr>
          <w:rFonts w:ascii="Arial" w:hAnsi="Arial" w:cs="Arial"/>
          <w:sz w:val="22"/>
          <w:szCs w:val="22"/>
          <w:lang w:val="fr-FR"/>
        </w:rPr>
        <w:t xml:space="preserve"> :</w:t>
      </w:r>
    </w:p>
    <w:p w14:paraId="5C55A04F" w14:textId="6E953559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10 255 plantes (55 trembles, 10 000 jonquilles, 200 </w:t>
      </w:r>
      <w:r w:rsidR="00F35AC7" w:rsidRPr="002350F1">
        <w:rPr>
          <w:rFonts w:ascii="Arial" w:hAnsi="Arial" w:cs="Arial"/>
          <w:sz w:val="22"/>
          <w:szCs w:val="22"/>
          <w:lang w:val="fr-FR"/>
        </w:rPr>
        <w:t>molènes</w:t>
      </w:r>
      <w:r w:rsidRPr="002350F1">
        <w:rPr>
          <w:rFonts w:ascii="Arial" w:hAnsi="Arial" w:cs="Arial"/>
          <w:sz w:val="22"/>
          <w:szCs w:val="22"/>
          <w:lang w:val="fr-FR"/>
        </w:rPr>
        <w:t xml:space="preserve">) et </w:t>
      </w:r>
      <w:r w:rsidR="00F35AC7" w:rsidRPr="002350F1">
        <w:rPr>
          <w:rFonts w:ascii="Arial" w:hAnsi="Arial" w:cs="Arial"/>
          <w:sz w:val="22"/>
          <w:szCs w:val="22"/>
          <w:lang w:val="fr-FR"/>
        </w:rPr>
        <w:t xml:space="preserve">des </w:t>
      </w:r>
      <w:r w:rsidRPr="002350F1">
        <w:rPr>
          <w:rFonts w:ascii="Arial" w:hAnsi="Arial" w:cs="Arial"/>
          <w:sz w:val="22"/>
          <w:szCs w:val="22"/>
          <w:lang w:val="fr-FR"/>
        </w:rPr>
        <w:t>perchoirs pour les rapaces</w:t>
      </w:r>
    </w:p>
    <w:p w14:paraId="5BF3D735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3493E44C" w14:textId="7B314276" w:rsidR="00654EDA" w:rsidRPr="002350F1" w:rsidRDefault="00F35AC7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>Mur</w:t>
      </w:r>
      <w:r w:rsidR="00090255" w:rsidRPr="002350F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</w:t>
      </w:r>
      <w:r w:rsidR="00654EDA" w:rsidRPr="002350F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antibruit : </w:t>
      </w:r>
    </w:p>
    <w:p w14:paraId="28A9FB7F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500 cornouillers, 60 bouleaux blancs et semis</w:t>
      </w:r>
    </w:p>
    <w:p w14:paraId="1C220058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5F73F533" w14:textId="5D4A1293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>Clôture</w:t>
      </w:r>
      <w:r w:rsidR="00090255" w:rsidRPr="002350F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</w:t>
      </w:r>
      <w:r w:rsidR="005A542D" w:rsidRPr="002350F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à gibier </w:t>
      </w:r>
      <w:r w:rsidRPr="002350F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: </w:t>
      </w:r>
    </w:p>
    <w:p w14:paraId="7E929F6F" w14:textId="7DB777AD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600 lierres, </w:t>
      </w:r>
      <w:r w:rsidRPr="00FD0251">
        <w:rPr>
          <w:rFonts w:ascii="Arial" w:hAnsi="Arial" w:cs="Arial"/>
          <w:sz w:val="22"/>
          <w:szCs w:val="22"/>
          <w:lang w:val="fr-FR"/>
        </w:rPr>
        <w:t>18 chênes</w:t>
      </w:r>
      <w:r w:rsidR="007B5E6F" w:rsidRPr="00FD0251">
        <w:rPr>
          <w:rFonts w:ascii="Arial" w:hAnsi="Arial" w:cs="Arial"/>
          <w:sz w:val="22"/>
          <w:szCs w:val="22"/>
          <w:lang w:val="fr-FR"/>
        </w:rPr>
        <w:t xml:space="preserve"> fastigiés</w:t>
      </w:r>
      <w:r w:rsidRPr="00FD0251">
        <w:rPr>
          <w:rFonts w:ascii="Arial" w:hAnsi="Arial" w:cs="Arial"/>
          <w:sz w:val="22"/>
          <w:szCs w:val="22"/>
          <w:lang w:val="fr-FR"/>
        </w:rPr>
        <w:t>, 70 sureaux noirs</w:t>
      </w:r>
    </w:p>
    <w:p w14:paraId="59FB5378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19BDFD09" w14:textId="2C64D71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Le long de la route </w:t>
      </w:r>
      <w:r w:rsidR="002350F1" w:rsidRPr="00FD0251">
        <w:rPr>
          <w:rFonts w:ascii="Arial" w:hAnsi="Arial" w:cs="Arial"/>
          <w:i/>
          <w:sz w:val="22"/>
          <w:szCs w:val="22"/>
          <w:u w:val="single"/>
          <w:lang w:val="fr-FR"/>
        </w:rPr>
        <w:t>« </w:t>
      </w:r>
      <w:proofErr w:type="spellStart"/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>Ellenweg</w:t>
      </w:r>
      <w:proofErr w:type="spellEnd"/>
      <w:r w:rsidR="002350F1" w:rsidRPr="00FD0251">
        <w:rPr>
          <w:rFonts w:ascii="Arial" w:hAnsi="Arial" w:cs="Arial"/>
          <w:i/>
          <w:sz w:val="22"/>
          <w:szCs w:val="22"/>
          <w:u w:val="single"/>
          <w:lang w:val="fr-FR"/>
        </w:rPr>
        <w:t> »</w:t>
      </w: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: </w:t>
      </w:r>
    </w:p>
    <w:p w14:paraId="28A0FEF7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FD0251">
        <w:rPr>
          <w:rFonts w:ascii="Arial" w:hAnsi="Arial" w:cs="Arial"/>
          <w:sz w:val="22"/>
          <w:szCs w:val="22"/>
          <w:lang w:val="fr-FR"/>
        </w:rPr>
        <w:t>50 poiriers sauvages</w:t>
      </w:r>
    </w:p>
    <w:p w14:paraId="43620227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21F96364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>Bassin d’infiltration 1 :</w:t>
      </w:r>
    </w:p>
    <w:p w14:paraId="7766C945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FD0251">
        <w:rPr>
          <w:rFonts w:ascii="Arial" w:hAnsi="Arial" w:cs="Arial"/>
          <w:sz w:val="22"/>
          <w:szCs w:val="22"/>
          <w:lang w:val="fr-FR"/>
        </w:rPr>
        <w:t xml:space="preserve">6 143 plantes (20 saules têtards, 40 érables, 3 sorbiers, 10 bouleaux, 20 trembles, 50 acacias, 6 000 jonquilles) </w:t>
      </w:r>
    </w:p>
    <w:p w14:paraId="3D444305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7ECBE078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>Bassin d’infiltration 2 :</w:t>
      </w:r>
    </w:p>
    <w:p w14:paraId="6E6F4AA3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FD0251">
        <w:rPr>
          <w:rFonts w:ascii="Arial" w:hAnsi="Arial" w:cs="Arial"/>
          <w:sz w:val="22"/>
          <w:szCs w:val="22"/>
          <w:lang w:val="fr-FR"/>
        </w:rPr>
        <w:t xml:space="preserve">10 125 plantes (10 000 jonquilles, 30 poiriers sauvages, 10 sorbiers, 20 saules, 15 érables, 50 arbres à papillons) </w:t>
      </w:r>
    </w:p>
    <w:p w14:paraId="3E8F308C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164642E7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Corridors biologiques : </w:t>
      </w:r>
    </w:p>
    <w:p w14:paraId="20815BCE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FD0251">
        <w:rPr>
          <w:rFonts w:ascii="Arial" w:hAnsi="Arial" w:cs="Arial"/>
          <w:sz w:val="22"/>
          <w:szCs w:val="22"/>
          <w:lang w:val="fr-FR"/>
        </w:rPr>
        <w:t>3 800 arbustes sauvages</w:t>
      </w:r>
    </w:p>
    <w:p w14:paraId="1DABB70B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5F99E63A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Prairie fleurie : </w:t>
      </w:r>
    </w:p>
    <w:p w14:paraId="2E2238FB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FD0251">
        <w:rPr>
          <w:rFonts w:ascii="Arial" w:hAnsi="Arial" w:cs="Arial"/>
          <w:sz w:val="22"/>
          <w:szCs w:val="22"/>
          <w:lang w:val="fr-FR"/>
        </w:rPr>
        <w:t>Presque 190.000 m</w:t>
      </w:r>
      <w:r w:rsidRPr="00FD0251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</w:p>
    <w:p w14:paraId="71F0BCF6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3B8E2A05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FD0251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Monument Rulantica : </w:t>
      </w:r>
    </w:p>
    <w:p w14:paraId="57EED702" w14:textId="51D3A75F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FD0251">
        <w:rPr>
          <w:rFonts w:ascii="Arial" w:hAnsi="Arial" w:cs="Arial"/>
          <w:sz w:val="22"/>
          <w:szCs w:val="22"/>
          <w:lang w:val="fr-FR"/>
        </w:rPr>
        <w:t xml:space="preserve">1 000 jonquilles, pins </w:t>
      </w:r>
      <w:r w:rsidR="004A032F" w:rsidRPr="00FD0251">
        <w:rPr>
          <w:rFonts w:ascii="Arial" w:hAnsi="Arial" w:cs="Arial"/>
          <w:sz w:val="22"/>
          <w:szCs w:val="22"/>
          <w:lang w:val="fr-FR"/>
        </w:rPr>
        <w:t>sylvestres</w:t>
      </w:r>
      <w:r w:rsidRPr="00FD0251">
        <w:rPr>
          <w:rFonts w:ascii="Arial" w:hAnsi="Arial" w:cs="Arial"/>
          <w:sz w:val="22"/>
          <w:szCs w:val="22"/>
          <w:lang w:val="fr-FR"/>
        </w:rPr>
        <w:t>, bouleaux, chênes, semis</w:t>
      </w:r>
    </w:p>
    <w:p w14:paraId="00BB55BA" w14:textId="77777777" w:rsidR="00654EDA" w:rsidRPr="00FD0251" w:rsidRDefault="00654EDA" w:rsidP="00654EDA">
      <w:pPr>
        <w:spacing w:line="288" w:lineRule="auto"/>
        <w:ind w:left="1418"/>
        <w:rPr>
          <w:rFonts w:ascii="Arial" w:hAnsi="Arial" w:cs="Arial"/>
          <w:sz w:val="16"/>
          <w:szCs w:val="16"/>
          <w:lang w:val="fr-FR"/>
        </w:rPr>
      </w:pPr>
    </w:p>
    <w:p w14:paraId="2DD4668F" w14:textId="60C508F4" w:rsidR="00654EDA" w:rsidRPr="00575C2A" w:rsidRDefault="00654EDA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575C2A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Forêt </w:t>
      </w:r>
      <w:r w:rsidR="002350F1" w:rsidRPr="00575C2A">
        <w:rPr>
          <w:rFonts w:ascii="Arial" w:hAnsi="Arial" w:cs="Arial"/>
          <w:i/>
          <w:sz w:val="22"/>
          <w:szCs w:val="22"/>
          <w:u w:val="single"/>
          <w:lang w:val="fr-FR"/>
        </w:rPr>
        <w:t>« </w:t>
      </w:r>
      <w:r w:rsidRPr="00575C2A">
        <w:rPr>
          <w:rFonts w:ascii="Arial" w:hAnsi="Arial" w:cs="Arial"/>
          <w:i/>
          <w:sz w:val="22"/>
          <w:szCs w:val="22"/>
          <w:u w:val="single"/>
          <w:lang w:val="fr-FR"/>
        </w:rPr>
        <w:t>Eiserne Hand</w:t>
      </w:r>
      <w:r w:rsidR="002350F1" w:rsidRPr="00575C2A">
        <w:rPr>
          <w:rFonts w:ascii="Arial" w:hAnsi="Arial" w:cs="Arial"/>
          <w:i/>
          <w:sz w:val="22"/>
          <w:szCs w:val="22"/>
          <w:u w:val="single"/>
          <w:lang w:val="fr-FR"/>
        </w:rPr>
        <w:t> »</w:t>
      </w:r>
      <w:r w:rsidRPr="00575C2A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: </w:t>
      </w:r>
    </w:p>
    <w:p w14:paraId="486F5950" w14:textId="3783A499" w:rsidR="00654EDA" w:rsidRPr="00575C2A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575C2A">
        <w:rPr>
          <w:rFonts w:ascii="Arial" w:hAnsi="Arial" w:cs="Arial"/>
          <w:sz w:val="22"/>
          <w:szCs w:val="22"/>
          <w:lang w:val="fr-FR"/>
        </w:rPr>
        <w:t>1 300 chênes</w:t>
      </w:r>
    </w:p>
    <w:p w14:paraId="504E5773" w14:textId="687DB6C2" w:rsidR="0061102F" w:rsidRPr="00575C2A" w:rsidRDefault="0061102F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</w:p>
    <w:p w14:paraId="5A58C9F6" w14:textId="77777777" w:rsidR="0061102F" w:rsidRPr="0061102F" w:rsidRDefault="0061102F" w:rsidP="0061102F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61102F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Espace thématisé extérieur « Frigg </w:t>
      </w:r>
      <w:proofErr w:type="spellStart"/>
      <w:r w:rsidRPr="0061102F">
        <w:rPr>
          <w:rFonts w:ascii="Arial" w:hAnsi="Arial" w:cs="Arial"/>
          <w:i/>
          <w:sz w:val="22"/>
          <w:szCs w:val="22"/>
          <w:u w:val="single"/>
          <w:lang w:val="fr-FR"/>
        </w:rPr>
        <w:t>Tempel</w:t>
      </w:r>
      <w:proofErr w:type="spellEnd"/>
      <w:r w:rsidRPr="0061102F">
        <w:rPr>
          <w:rFonts w:ascii="Arial" w:hAnsi="Arial" w:cs="Arial"/>
          <w:i/>
          <w:sz w:val="22"/>
          <w:szCs w:val="22"/>
          <w:u w:val="single"/>
          <w:lang w:val="fr-FR"/>
        </w:rPr>
        <w:t> » :</w:t>
      </w:r>
    </w:p>
    <w:p w14:paraId="39D92477" w14:textId="06E39801" w:rsidR="0061102F" w:rsidRDefault="0061102F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1 000 grands arbres (chênes, bouleaux, cornouillers, hêtres, magnolias, érables, robiniers, tilleuls, cèdres, sapins, cyprès, micocouliers)</w:t>
      </w:r>
    </w:p>
    <w:p w14:paraId="644B0DCA" w14:textId="4118E226" w:rsidR="0061102F" w:rsidRDefault="0061102F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85 000 graminées et plantes à fleurs (crocus, jonquilles, tulipes sauvages)</w:t>
      </w:r>
    </w:p>
    <w:p w14:paraId="432492C1" w14:textId="66D7FBCA" w:rsidR="0061102F" w:rsidRDefault="0061102F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26 500 petits arbustes et haies</w:t>
      </w:r>
    </w:p>
    <w:p w14:paraId="468A0FD2" w14:textId="4B9F7456" w:rsidR="00F7328A" w:rsidRDefault="0061102F" w:rsidP="0061102F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4 000 roses sauvages</w:t>
      </w:r>
    </w:p>
    <w:p w14:paraId="3F3EE594" w14:textId="77777777" w:rsidR="0061102F" w:rsidRDefault="0061102F" w:rsidP="0061102F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</w:p>
    <w:p w14:paraId="74CA618B" w14:textId="6A803AFA" w:rsidR="00875A63" w:rsidRPr="00875A63" w:rsidRDefault="00875A63" w:rsidP="00654EDA">
      <w:pPr>
        <w:spacing w:line="288" w:lineRule="auto"/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875A63">
        <w:rPr>
          <w:rFonts w:ascii="Arial" w:hAnsi="Arial" w:cs="Arial"/>
          <w:i/>
          <w:sz w:val="22"/>
          <w:szCs w:val="22"/>
          <w:u w:val="single"/>
          <w:lang w:val="fr-FR"/>
        </w:rPr>
        <w:t>Aire de jeux aquatiques extérieure « </w:t>
      </w:r>
      <w:proofErr w:type="spellStart"/>
      <w:r w:rsidRPr="00875A63">
        <w:rPr>
          <w:rFonts w:ascii="Arial" w:hAnsi="Arial" w:cs="Arial"/>
          <w:i/>
          <w:sz w:val="22"/>
          <w:szCs w:val="22"/>
          <w:u w:val="single"/>
          <w:lang w:val="fr-FR"/>
        </w:rPr>
        <w:t>Svalgurok</w:t>
      </w:r>
      <w:proofErr w:type="spellEnd"/>
      <w:r w:rsidRPr="00875A63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 » : </w:t>
      </w:r>
    </w:p>
    <w:p w14:paraId="62AF5F76" w14:textId="77777777" w:rsidR="00875A63" w:rsidRDefault="00875A63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350 grands arbres (pins, bouleaux, hêtres, aulnes, sapins, épicéas)</w:t>
      </w:r>
    </w:p>
    <w:p w14:paraId="54638786" w14:textId="255C58FD" w:rsidR="00875A63" w:rsidRDefault="00875A63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18 000 arbustes + bosquets</w:t>
      </w:r>
    </w:p>
    <w:p w14:paraId="62CEA100" w14:textId="609A2F43" w:rsidR="00875A63" w:rsidRDefault="00875A63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1 800 graminées + arbustes fleuris</w:t>
      </w:r>
    </w:p>
    <w:p w14:paraId="1614160D" w14:textId="66A7E47B" w:rsidR="00875A63" w:rsidRDefault="00875A63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6 000 m</w:t>
      </w:r>
      <w:r w:rsidRPr="00875A63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>
        <w:rPr>
          <w:rFonts w:ascii="Arial" w:hAnsi="Arial" w:cs="Arial"/>
          <w:sz w:val="22"/>
          <w:szCs w:val="22"/>
          <w:lang w:val="fr-FR"/>
        </w:rPr>
        <w:t xml:space="preserve"> de gazon</w:t>
      </w:r>
    </w:p>
    <w:p w14:paraId="72C21D7A" w14:textId="77777777" w:rsidR="00654EDA" w:rsidRPr="002350F1" w:rsidRDefault="00654EDA" w:rsidP="0061102F">
      <w:pPr>
        <w:spacing w:line="288" w:lineRule="auto"/>
        <w:rPr>
          <w:rFonts w:ascii="Arial" w:hAnsi="Arial" w:cs="Arial"/>
          <w:sz w:val="22"/>
          <w:szCs w:val="22"/>
          <w:lang w:val="fr-FR"/>
        </w:rPr>
      </w:pPr>
    </w:p>
    <w:p w14:paraId="231A603B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b/>
          <w:sz w:val="22"/>
          <w:szCs w:val="22"/>
          <w:lang w:val="fr-FR"/>
        </w:rPr>
      </w:pPr>
      <w:r w:rsidRPr="002350F1">
        <w:rPr>
          <w:rFonts w:ascii="Arial" w:hAnsi="Arial" w:cs="Arial"/>
          <w:b/>
          <w:sz w:val="22"/>
          <w:szCs w:val="22"/>
          <w:lang w:val="fr-FR"/>
        </w:rPr>
        <w:t>Mesures de compensation</w:t>
      </w:r>
    </w:p>
    <w:p w14:paraId="45EA7506" w14:textId="3FC8BF54" w:rsidR="00654EDA" w:rsidRPr="002350F1" w:rsidRDefault="004A032F" w:rsidP="00654EDA">
      <w:pPr>
        <w:pStyle w:val="Listenabsatz"/>
        <w:numPr>
          <w:ilvl w:val="0"/>
          <w:numId w:val="5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Zone humide </w:t>
      </w:r>
      <w:r w:rsidR="00654EDA" w:rsidRPr="002350F1">
        <w:rPr>
          <w:rFonts w:ascii="Arial" w:hAnsi="Arial" w:cs="Arial"/>
          <w:sz w:val="22"/>
          <w:szCs w:val="22"/>
          <w:lang w:val="fr-FR"/>
        </w:rPr>
        <w:t>d’</w:t>
      </w:r>
      <w:proofErr w:type="spellStart"/>
      <w:r w:rsidR="00654EDA" w:rsidRPr="002350F1">
        <w:rPr>
          <w:rFonts w:ascii="Arial" w:hAnsi="Arial" w:cs="Arial"/>
          <w:sz w:val="22"/>
          <w:szCs w:val="22"/>
          <w:lang w:val="fr-FR"/>
        </w:rPr>
        <w:t>Elzwiesen</w:t>
      </w:r>
      <w:proofErr w:type="spellEnd"/>
      <w:r w:rsidR="00654EDA" w:rsidRPr="002350F1">
        <w:rPr>
          <w:rFonts w:ascii="Arial" w:hAnsi="Arial" w:cs="Arial"/>
          <w:sz w:val="22"/>
          <w:szCs w:val="22"/>
          <w:lang w:val="fr-FR"/>
        </w:rPr>
        <w:t xml:space="preserve"> 75 ha</w:t>
      </w:r>
    </w:p>
    <w:p w14:paraId="4E984CDB" w14:textId="2848DCE3" w:rsidR="00654EDA" w:rsidRPr="002350F1" w:rsidRDefault="00795946" w:rsidP="00654EDA">
      <w:pPr>
        <w:pStyle w:val="Listenabsatz"/>
        <w:numPr>
          <w:ilvl w:val="0"/>
          <w:numId w:val="5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Réserve biologique</w:t>
      </w:r>
      <w:r w:rsidR="00090255" w:rsidRPr="002350F1">
        <w:rPr>
          <w:rFonts w:ascii="Arial" w:hAnsi="Arial" w:cs="Arial"/>
          <w:sz w:val="22"/>
          <w:szCs w:val="22"/>
          <w:lang w:val="fr-FR"/>
        </w:rPr>
        <w:t xml:space="preserve"> </w:t>
      </w:r>
      <w:r w:rsidR="00654EDA" w:rsidRPr="002350F1">
        <w:rPr>
          <w:rFonts w:ascii="Arial" w:hAnsi="Arial" w:cs="Arial"/>
          <w:sz w:val="22"/>
          <w:szCs w:val="22"/>
          <w:lang w:val="fr-FR"/>
        </w:rPr>
        <w:t>2,5 ha</w:t>
      </w:r>
    </w:p>
    <w:p w14:paraId="43C95A0E" w14:textId="77777777" w:rsidR="00654EDA" w:rsidRPr="002350F1" w:rsidRDefault="00654EDA" w:rsidP="00654EDA">
      <w:pPr>
        <w:pStyle w:val="Listenabsatz"/>
        <w:numPr>
          <w:ilvl w:val="0"/>
          <w:numId w:val="5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Passe à poissons de l’ancien moulin</w:t>
      </w:r>
    </w:p>
    <w:p w14:paraId="1E90A587" w14:textId="77777777" w:rsidR="00654EDA" w:rsidRPr="002350F1" w:rsidRDefault="00654EDA" w:rsidP="00654EDA">
      <w:pPr>
        <w:pStyle w:val="Listenabsatz"/>
        <w:numPr>
          <w:ilvl w:val="0"/>
          <w:numId w:val="5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3 bassins d'infiltration de près de 16 000 m</w:t>
      </w:r>
      <w:r w:rsidRPr="002350F1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</w:p>
    <w:p w14:paraId="2E2AE8BC" w14:textId="77777777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</w:p>
    <w:p w14:paraId="3F2F5315" w14:textId="7A97FED9" w:rsidR="00654EDA" w:rsidRPr="002350F1" w:rsidRDefault="00654EDA" w:rsidP="00654EDA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b/>
          <w:sz w:val="22"/>
          <w:szCs w:val="22"/>
          <w:lang w:val="fr-FR"/>
        </w:rPr>
        <w:t>Projets</w:t>
      </w:r>
      <w:r w:rsidR="00090255" w:rsidRPr="002350F1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795946" w:rsidRPr="002350F1">
        <w:rPr>
          <w:rFonts w:ascii="Arial" w:hAnsi="Arial" w:cs="Arial"/>
          <w:b/>
          <w:sz w:val="22"/>
          <w:szCs w:val="22"/>
          <w:lang w:val="fr-FR"/>
        </w:rPr>
        <w:t>en cours</w:t>
      </w:r>
    </w:p>
    <w:p w14:paraId="15931DDB" w14:textId="77777777" w:rsidR="00654EDA" w:rsidRPr="002350F1" w:rsidRDefault="00654EDA" w:rsidP="00654EDA">
      <w:pPr>
        <w:pStyle w:val="Listenabsatz"/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Sentier de découverte</w:t>
      </w:r>
    </w:p>
    <w:p w14:paraId="47ED0A23" w14:textId="77777777" w:rsidR="00654EDA" w:rsidRPr="002350F1" w:rsidRDefault="00654EDA" w:rsidP="00654EDA">
      <w:pPr>
        <w:pStyle w:val="Listenabsatz"/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Parcours de </w:t>
      </w:r>
      <w:proofErr w:type="spellStart"/>
      <w:r w:rsidRPr="002350F1">
        <w:rPr>
          <w:rFonts w:ascii="Arial" w:hAnsi="Arial" w:cs="Arial"/>
          <w:sz w:val="22"/>
          <w:szCs w:val="22"/>
          <w:lang w:val="fr-FR"/>
        </w:rPr>
        <w:t>trail</w:t>
      </w:r>
      <w:proofErr w:type="spellEnd"/>
      <w:r w:rsidRPr="002350F1">
        <w:rPr>
          <w:rFonts w:ascii="Arial" w:hAnsi="Arial" w:cs="Arial"/>
          <w:sz w:val="22"/>
          <w:szCs w:val="22"/>
          <w:lang w:val="fr-FR"/>
        </w:rPr>
        <w:t xml:space="preserve"> familial</w:t>
      </w:r>
    </w:p>
    <w:p w14:paraId="6BAAC7AA" w14:textId="3418C5DE" w:rsidR="00654EDA" w:rsidRPr="002350F1" w:rsidRDefault="00795946" w:rsidP="00654EDA">
      <w:pPr>
        <w:pStyle w:val="Listenabsatz"/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Itinéraire </w:t>
      </w:r>
      <w:r w:rsidR="00654EDA" w:rsidRPr="002350F1">
        <w:rPr>
          <w:rFonts w:ascii="Arial" w:hAnsi="Arial" w:cs="Arial"/>
          <w:sz w:val="22"/>
          <w:szCs w:val="22"/>
          <w:lang w:val="fr-FR"/>
        </w:rPr>
        <w:t>de marche</w:t>
      </w:r>
    </w:p>
    <w:p w14:paraId="11BAB4A1" w14:textId="356B9304" w:rsidR="00654EDA" w:rsidRPr="002350F1" w:rsidRDefault="00795946" w:rsidP="00654EDA">
      <w:pPr>
        <w:pStyle w:val="Listenabsatz"/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>Zone piétonne</w:t>
      </w:r>
    </w:p>
    <w:p w14:paraId="42B03F4F" w14:textId="7AF3D139" w:rsidR="00654EDA" w:rsidRPr="002350F1" w:rsidRDefault="00795946" w:rsidP="00654EDA">
      <w:pPr>
        <w:pStyle w:val="Listenabsatz"/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Sentier </w:t>
      </w:r>
      <w:r w:rsidR="00654EDA" w:rsidRPr="002350F1">
        <w:rPr>
          <w:rFonts w:ascii="Arial" w:hAnsi="Arial" w:cs="Arial"/>
          <w:sz w:val="22"/>
          <w:szCs w:val="22"/>
          <w:lang w:val="fr-FR"/>
        </w:rPr>
        <w:t>aquatique</w:t>
      </w:r>
    </w:p>
    <w:p w14:paraId="4836F162" w14:textId="7CF26E57" w:rsidR="00E92B1B" w:rsidRPr="002350F1" w:rsidRDefault="00654EDA" w:rsidP="00654EDA">
      <w:pPr>
        <w:pStyle w:val="Listenabsatz"/>
        <w:numPr>
          <w:ilvl w:val="0"/>
          <w:numId w:val="6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2350F1">
        <w:rPr>
          <w:rFonts w:ascii="Arial" w:hAnsi="Arial" w:cs="Arial"/>
          <w:sz w:val="22"/>
          <w:szCs w:val="22"/>
          <w:lang w:val="fr-FR"/>
        </w:rPr>
        <w:t xml:space="preserve">Stations </w:t>
      </w:r>
      <w:r w:rsidR="00795946" w:rsidRPr="002350F1">
        <w:rPr>
          <w:rFonts w:ascii="Arial" w:hAnsi="Arial" w:cs="Arial"/>
          <w:sz w:val="22"/>
          <w:szCs w:val="22"/>
          <w:lang w:val="fr-FR"/>
        </w:rPr>
        <w:t xml:space="preserve">de découverte </w:t>
      </w:r>
      <w:r w:rsidRPr="002350F1">
        <w:rPr>
          <w:rFonts w:ascii="Arial" w:hAnsi="Arial" w:cs="Arial"/>
          <w:sz w:val="22"/>
          <w:szCs w:val="22"/>
          <w:lang w:val="fr-FR"/>
        </w:rPr>
        <w:t>écologiques</w:t>
      </w:r>
    </w:p>
    <w:sectPr w:rsidR="00E92B1B" w:rsidRPr="002350F1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D2584" w14:textId="77777777" w:rsidR="00DD32F1" w:rsidRDefault="00DD32F1">
      <w:r>
        <w:separator/>
      </w:r>
    </w:p>
  </w:endnote>
  <w:endnote w:type="continuationSeparator" w:id="0">
    <w:p w14:paraId="498166F9" w14:textId="77777777" w:rsidR="00DD32F1" w:rsidRDefault="00DD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BB85C" w14:textId="77777777" w:rsidR="00DD32F1" w:rsidRDefault="00DD32F1">
      <w:r>
        <w:separator/>
      </w:r>
    </w:p>
  </w:footnote>
  <w:footnote w:type="continuationSeparator" w:id="0">
    <w:p w14:paraId="59332768" w14:textId="77777777" w:rsidR="00DD32F1" w:rsidRDefault="00DD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AA673F5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02E71"/>
    <w:multiLevelType w:val="hybridMultilevel"/>
    <w:tmpl w:val="CC5EDA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A403974"/>
    <w:multiLevelType w:val="hybridMultilevel"/>
    <w:tmpl w:val="C64E22B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22D1F8C"/>
    <w:multiLevelType w:val="hybridMultilevel"/>
    <w:tmpl w:val="CFBCFE2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3043B"/>
    <w:rsid w:val="00033FB5"/>
    <w:rsid w:val="00045762"/>
    <w:rsid w:val="00047322"/>
    <w:rsid w:val="000525BC"/>
    <w:rsid w:val="00063B01"/>
    <w:rsid w:val="00071043"/>
    <w:rsid w:val="0008689A"/>
    <w:rsid w:val="00090255"/>
    <w:rsid w:val="000961E1"/>
    <w:rsid w:val="000A314B"/>
    <w:rsid w:val="000C290F"/>
    <w:rsid w:val="000C49C5"/>
    <w:rsid w:val="000C5519"/>
    <w:rsid w:val="000C7E59"/>
    <w:rsid w:val="000D042A"/>
    <w:rsid w:val="000E192D"/>
    <w:rsid w:val="000F67FA"/>
    <w:rsid w:val="000F6F74"/>
    <w:rsid w:val="00101655"/>
    <w:rsid w:val="00105D01"/>
    <w:rsid w:val="00105D1F"/>
    <w:rsid w:val="00131601"/>
    <w:rsid w:val="00132247"/>
    <w:rsid w:val="001356C0"/>
    <w:rsid w:val="001671FD"/>
    <w:rsid w:val="00173017"/>
    <w:rsid w:val="00174F2C"/>
    <w:rsid w:val="00181D4E"/>
    <w:rsid w:val="001924FA"/>
    <w:rsid w:val="001B52E4"/>
    <w:rsid w:val="001C149D"/>
    <w:rsid w:val="001C1798"/>
    <w:rsid w:val="001C7CAE"/>
    <w:rsid w:val="001E5471"/>
    <w:rsid w:val="001F0A80"/>
    <w:rsid w:val="00200935"/>
    <w:rsid w:val="00201BE5"/>
    <w:rsid w:val="0020218E"/>
    <w:rsid w:val="002107A9"/>
    <w:rsid w:val="00216754"/>
    <w:rsid w:val="00220CD6"/>
    <w:rsid w:val="00223827"/>
    <w:rsid w:val="002278C4"/>
    <w:rsid w:val="00232FDB"/>
    <w:rsid w:val="002350F1"/>
    <w:rsid w:val="00241362"/>
    <w:rsid w:val="002424C6"/>
    <w:rsid w:val="00242C06"/>
    <w:rsid w:val="00246CB5"/>
    <w:rsid w:val="00246E04"/>
    <w:rsid w:val="00254F00"/>
    <w:rsid w:val="00265D09"/>
    <w:rsid w:val="002660B9"/>
    <w:rsid w:val="00270FFB"/>
    <w:rsid w:val="00276F1C"/>
    <w:rsid w:val="00277499"/>
    <w:rsid w:val="0029714B"/>
    <w:rsid w:val="002B1CC4"/>
    <w:rsid w:val="002B219D"/>
    <w:rsid w:val="002B77D8"/>
    <w:rsid w:val="002E0941"/>
    <w:rsid w:val="002E1E1A"/>
    <w:rsid w:val="002F374C"/>
    <w:rsid w:val="002F67E8"/>
    <w:rsid w:val="003070C0"/>
    <w:rsid w:val="003233CC"/>
    <w:rsid w:val="0032462B"/>
    <w:rsid w:val="00335A3D"/>
    <w:rsid w:val="00340E10"/>
    <w:rsid w:val="00344B6E"/>
    <w:rsid w:val="003552B1"/>
    <w:rsid w:val="00355E98"/>
    <w:rsid w:val="003613A6"/>
    <w:rsid w:val="003647F9"/>
    <w:rsid w:val="003668F2"/>
    <w:rsid w:val="00373EBC"/>
    <w:rsid w:val="00374AED"/>
    <w:rsid w:val="00386873"/>
    <w:rsid w:val="003A554C"/>
    <w:rsid w:val="003B4A1D"/>
    <w:rsid w:val="003C07E7"/>
    <w:rsid w:val="003C1AA9"/>
    <w:rsid w:val="003C3D2C"/>
    <w:rsid w:val="003C5768"/>
    <w:rsid w:val="003F2D36"/>
    <w:rsid w:val="00422646"/>
    <w:rsid w:val="00426A22"/>
    <w:rsid w:val="004276A5"/>
    <w:rsid w:val="00427762"/>
    <w:rsid w:val="00432E59"/>
    <w:rsid w:val="00450437"/>
    <w:rsid w:val="0046180A"/>
    <w:rsid w:val="0046211D"/>
    <w:rsid w:val="00471F6D"/>
    <w:rsid w:val="00477FF5"/>
    <w:rsid w:val="00480557"/>
    <w:rsid w:val="004869EE"/>
    <w:rsid w:val="00493A39"/>
    <w:rsid w:val="004A032F"/>
    <w:rsid w:val="004A0650"/>
    <w:rsid w:val="004A28BE"/>
    <w:rsid w:val="004B10CE"/>
    <w:rsid w:val="004B7EAF"/>
    <w:rsid w:val="004C1A44"/>
    <w:rsid w:val="004C5845"/>
    <w:rsid w:val="004E4264"/>
    <w:rsid w:val="004E48AA"/>
    <w:rsid w:val="004E4B12"/>
    <w:rsid w:val="004F15DD"/>
    <w:rsid w:val="00503B34"/>
    <w:rsid w:val="00517611"/>
    <w:rsid w:val="005351C7"/>
    <w:rsid w:val="005415ED"/>
    <w:rsid w:val="0054519A"/>
    <w:rsid w:val="00547BCF"/>
    <w:rsid w:val="00550F82"/>
    <w:rsid w:val="00551E74"/>
    <w:rsid w:val="005522E3"/>
    <w:rsid w:val="0055680C"/>
    <w:rsid w:val="00567644"/>
    <w:rsid w:val="00570487"/>
    <w:rsid w:val="00575C2A"/>
    <w:rsid w:val="00590BBA"/>
    <w:rsid w:val="00591C3F"/>
    <w:rsid w:val="0059507C"/>
    <w:rsid w:val="005A102E"/>
    <w:rsid w:val="005A542D"/>
    <w:rsid w:val="005B0F3F"/>
    <w:rsid w:val="005C15F6"/>
    <w:rsid w:val="005C27A7"/>
    <w:rsid w:val="005C7175"/>
    <w:rsid w:val="005F5574"/>
    <w:rsid w:val="0060391D"/>
    <w:rsid w:val="00605650"/>
    <w:rsid w:val="00607CE3"/>
    <w:rsid w:val="0061102F"/>
    <w:rsid w:val="006177E9"/>
    <w:rsid w:val="00621025"/>
    <w:rsid w:val="0062611C"/>
    <w:rsid w:val="00626DFD"/>
    <w:rsid w:val="0062709A"/>
    <w:rsid w:val="00635A3A"/>
    <w:rsid w:val="0064141F"/>
    <w:rsid w:val="00654EDA"/>
    <w:rsid w:val="00667ABC"/>
    <w:rsid w:val="006758F2"/>
    <w:rsid w:val="00687CED"/>
    <w:rsid w:val="0069088D"/>
    <w:rsid w:val="00694AD4"/>
    <w:rsid w:val="00696F16"/>
    <w:rsid w:val="006A29BD"/>
    <w:rsid w:val="006B0B79"/>
    <w:rsid w:val="006B24AE"/>
    <w:rsid w:val="006C0453"/>
    <w:rsid w:val="006C5495"/>
    <w:rsid w:val="006C659A"/>
    <w:rsid w:val="006D3AC5"/>
    <w:rsid w:val="006E79AB"/>
    <w:rsid w:val="006F5496"/>
    <w:rsid w:val="006F56DC"/>
    <w:rsid w:val="006F58C2"/>
    <w:rsid w:val="006F6E19"/>
    <w:rsid w:val="00700BA9"/>
    <w:rsid w:val="00702548"/>
    <w:rsid w:val="007222E9"/>
    <w:rsid w:val="007338F0"/>
    <w:rsid w:val="00735E54"/>
    <w:rsid w:val="00742FD4"/>
    <w:rsid w:val="00744E22"/>
    <w:rsid w:val="00745775"/>
    <w:rsid w:val="00746653"/>
    <w:rsid w:val="007636C0"/>
    <w:rsid w:val="00763DE0"/>
    <w:rsid w:val="00766933"/>
    <w:rsid w:val="007742BC"/>
    <w:rsid w:val="00782D8C"/>
    <w:rsid w:val="007832C6"/>
    <w:rsid w:val="00795946"/>
    <w:rsid w:val="007A5BD8"/>
    <w:rsid w:val="007B5E6F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7F78CF"/>
    <w:rsid w:val="00804778"/>
    <w:rsid w:val="00831E9C"/>
    <w:rsid w:val="00836E9D"/>
    <w:rsid w:val="00853351"/>
    <w:rsid w:val="0085339A"/>
    <w:rsid w:val="00864741"/>
    <w:rsid w:val="00864A55"/>
    <w:rsid w:val="00874507"/>
    <w:rsid w:val="00875A63"/>
    <w:rsid w:val="008822B6"/>
    <w:rsid w:val="00895C5D"/>
    <w:rsid w:val="008A70EF"/>
    <w:rsid w:val="008B44BF"/>
    <w:rsid w:val="008C19FB"/>
    <w:rsid w:val="008D2C1A"/>
    <w:rsid w:val="008E1D37"/>
    <w:rsid w:val="008F1D4C"/>
    <w:rsid w:val="008F5CEE"/>
    <w:rsid w:val="00905A9C"/>
    <w:rsid w:val="00906D28"/>
    <w:rsid w:val="00907B45"/>
    <w:rsid w:val="00911ADA"/>
    <w:rsid w:val="00934489"/>
    <w:rsid w:val="0094518D"/>
    <w:rsid w:val="0094620B"/>
    <w:rsid w:val="00947F91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9F3374"/>
    <w:rsid w:val="00A06A95"/>
    <w:rsid w:val="00A106AA"/>
    <w:rsid w:val="00A25406"/>
    <w:rsid w:val="00A25914"/>
    <w:rsid w:val="00A26EC7"/>
    <w:rsid w:val="00A37B96"/>
    <w:rsid w:val="00A41749"/>
    <w:rsid w:val="00A4475B"/>
    <w:rsid w:val="00A52BAB"/>
    <w:rsid w:val="00A5352D"/>
    <w:rsid w:val="00A85A68"/>
    <w:rsid w:val="00A91454"/>
    <w:rsid w:val="00A93D35"/>
    <w:rsid w:val="00AB22AB"/>
    <w:rsid w:val="00AB32DE"/>
    <w:rsid w:val="00AC2648"/>
    <w:rsid w:val="00AC2E40"/>
    <w:rsid w:val="00AC6CC7"/>
    <w:rsid w:val="00AD4C86"/>
    <w:rsid w:val="00AD744F"/>
    <w:rsid w:val="00AE378C"/>
    <w:rsid w:val="00B27348"/>
    <w:rsid w:val="00B27EB0"/>
    <w:rsid w:val="00B3567B"/>
    <w:rsid w:val="00B5137D"/>
    <w:rsid w:val="00B57AFE"/>
    <w:rsid w:val="00B735AA"/>
    <w:rsid w:val="00B772EC"/>
    <w:rsid w:val="00B85453"/>
    <w:rsid w:val="00B92458"/>
    <w:rsid w:val="00B93174"/>
    <w:rsid w:val="00B93C5D"/>
    <w:rsid w:val="00B974FC"/>
    <w:rsid w:val="00BA39F8"/>
    <w:rsid w:val="00BA571F"/>
    <w:rsid w:val="00BA77AE"/>
    <w:rsid w:val="00BB37BD"/>
    <w:rsid w:val="00BC6F3A"/>
    <w:rsid w:val="00BD2A8A"/>
    <w:rsid w:val="00BD36F4"/>
    <w:rsid w:val="00BD4A6E"/>
    <w:rsid w:val="00BE6D02"/>
    <w:rsid w:val="00BF25C2"/>
    <w:rsid w:val="00C1125D"/>
    <w:rsid w:val="00C12851"/>
    <w:rsid w:val="00C33A37"/>
    <w:rsid w:val="00C52108"/>
    <w:rsid w:val="00C545CD"/>
    <w:rsid w:val="00C57BB8"/>
    <w:rsid w:val="00C607C2"/>
    <w:rsid w:val="00C621C8"/>
    <w:rsid w:val="00C65671"/>
    <w:rsid w:val="00C67C6C"/>
    <w:rsid w:val="00C8222B"/>
    <w:rsid w:val="00C835F1"/>
    <w:rsid w:val="00C906EE"/>
    <w:rsid w:val="00C923B7"/>
    <w:rsid w:val="00CA27EC"/>
    <w:rsid w:val="00CA6330"/>
    <w:rsid w:val="00CC4EF6"/>
    <w:rsid w:val="00CD7CF3"/>
    <w:rsid w:val="00CF15E5"/>
    <w:rsid w:val="00D02AE2"/>
    <w:rsid w:val="00D04684"/>
    <w:rsid w:val="00D049F6"/>
    <w:rsid w:val="00D07772"/>
    <w:rsid w:val="00D1188C"/>
    <w:rsid w:val="00D178A9"/>
    <w:rsid w:val="00D47049"/>
    <w:rsid w:val="00D6269B"/>
    <w:rsid w:val="00D77017"/>
    <w:rsid w:val="00D94CF5"/>
    <w:rsid w:val="00D97493"/>
    <w:rsid w:val="00DC51A9"/>
    <w:rsid w:val="00DD32F1"/>
    <w:rsid w:val="00DD4EDF"/>
    <w:rsid w:val="00DE043F"/>
    <w:rsid w:val="00DE6F69"/>
    <w:rsid w:val="00DF3745"/>
    <w:rsid w:val="00E00941"/>
    <w:rsid w:val="00E054B1"/>
    <w:rsid w:val="00E077C3"/>
    <w:rsid w:val="00E11D2E"/>
    <w:rsid w:val="00E16895"/>
    <w:rsid w:val="00E22BFF"/>
    <w:rsid w:val="00E248AE"/>
    <w:rsid w:val="00E272DD"/>
    <w:rsid w:val="00E2733A"/>
    <w:rsid w:val="00E35C3D"/>
    <w:rsid w:val="00E5506E"/>
    <w:rsid w:val="00E60253"/>
    <w:rsid w:val="00E63EC1"/>
    <w:rsid w:val="00E652DC"/>
    <w:rsid w:val="00E73084"/>
    <w:rsid w:val="00E740CC"/>
    <w:rsid w:val="00E86A40"/>
    <w:rsid w:val="00E92B1B"/>
    <w:rsid w:val="00E93161"/>
    <w:rsid w:val="00E954D5"/>
    <w:rsid w:val="00E96B8B"/>
    <w:rsid w:val="00EA0364"/>
    <w:rsid w:val="00EC78ED"/>
    <w:rsid w:val="00ED1522"/>
    <w:rsid w:val="00ED77B7"/>
    <w:rsid w:val="00EE11A4"/>
    <w:rsid w:val="00EE415B"/>
    <w:rsid w:val="00EF1CB6"/>
    <w:rsid w:val="00EF5A39"/>
    <w:rsid w:val="00F017FB"/>
    <w:rsid w:val="00F02805"/>
    <w:rsid w:val="00F070B2"/>
    <w:rsid w:val="00F15CAF"/>
    <w:rsid w:val="00F16208"/>
    <w:rsid w:val="00F23B5F"/>
    <w:rsid w:val="00F344EE"/>
    <w:rsid w:val="00F35AC7"/>
    <w:rsid w:val="00F42CA6"/>
    <w:rsid w:val="00F44300"/>
    <w:rsid w:val="00F54BA7"/>
    <w:rsid w:val="00F62D24"/>
    <w:rsid w:val="00F7328A"/>
    <w:rsid w:val="00F74418"/>
    <w:rsid w:val="00F85343"/>
    <w:rsid w:val="00F85F20"/>
    <w:rsid w:val="00F8746F"/>
    <w:rsid w:val="00FA3565"/>
    <w:rsid w:val="00FB3CB4"/>
    <w:rsid w:val="00FC76CC"/>
    <w:rsid w:val="00FD0251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2930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3389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Anstaett, Léa</cp:lastModifiedBy>
  <cp:revision>2</cp:revision>
  <cp:lastPrinted>2016-11-17T10:05:00Z</cp:lastPrinted>
  <dcterms:created xsi:type="dcterms:W3CDTF">2021-05-31T07:27:00Z</dcterms:created>
  <dcterms:modified xsi:type="dcterms:W3CDTF">2021-05-31T07:27:00Z</dcterms:modified>
</cp:coreProperties>
</file>