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1367" w14:textId="77777777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54025605" w14:textId="77777777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78AAE48A" w14:textId="77777777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4F0E8375" w14:textId="5F6E56BC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7AD60D1F" w14:textId="1D7E855D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00C25481" w14:textId="5EA54284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3A307E41" w14:textId="6977631C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  <w:r w:rsidRPr="009D53F6">
        <w:rPr>
          <w:rFonts w:ascii="CorpoSDem" w:hAnsi="CorpoSDem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570DD1" wp14:editId="5222D66F">
                <wp:simplePos x="0" y="0"/>
                <wp:positionH relativeFrom="page">
                  <wp:posOffset>506366</wp:posOffset>
                </wp:positionH>
                <wp:positionV relativeFrom="page">
                  <wp:posOffset>2176176</wp:posOffset>
                </wp:positionV>
                <wp:extent cx="914400" cy="39687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BB152" w14:textId="10888F05" w:rsidR="00220A1F" w:rsidRPr="00F9402F" w:rsidRDefault="0074320F" w:rsidP="00220A1F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Février</w:t>
                            </w:r>
                            <w:r w:rsidR="00F9402F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0D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.85pt;margin-top:171.35pt;width:1in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43FBB152" w14:textId="10888F05" w:rsidR="00220A1F" w:rsidRPr="00F9402F" w:rsidRDefault="0074320F" w:rsidP="00220A1F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Février</w:t>
                      </w:r>
                      <w:r w:rsidR="00F9402F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C319AE" w14:textId="20263C89" w:rsidR="00220A1F" w:rsidRPr="00220A1F" w:rsidRDefault="002811EC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 xml:space="preserve">Europa-Park </w:t>
      </w:r>
      <w:r w:rsidR="0074320F">
        <w:rPr>
          <w:rFonts w:ascii="Arial" w:hAnsi="Arial" w:cs="Arial"/>
          <w:i/>
          <w:color w:val="000000" w:themeColor="text1"/>
          <w:u w:val="single"/>
        </w:rPr>
        <w:t>pleure l</w:t>
      </w:r>
      <w:r w:rsidR="00000C00">
        <w:rPr>
          <w:rFonts w:ascii="Arial" w:hAnsi="Arial" w:cs="Arial"/>
          <w:i/>
          <w:color w:val="000000" w:themeColor="text1"/>
          <w:u w:val="single"/>
        </w:rPr>
        <w:t>’ami et l</w:t>
      </w:r>
      <w:r w:rsidR="0074320F">
        <w:rPr>
          <w:rFonts w:ascii="Arial" w:hAnsi="Arial" w:cs="Arial"/>
          <w:i/>
          <w:color w:val="000000" w:themeColor="text1"/>
          <w:u w:val="single"/>
        </w:rPr>
        <w:t>e dessinateur</w:t>
      </w:r>
      <w:r w:rsidR="00000C00">
        <w:rPr>
          <w:rFonts w:ascii="Arial" w:hAnsi="Arial" w:cs="Arial"/>
          <w:i/>
          <w:color w:val="000000" w:themeColor="text1"/>
          <w:u w:val="single"/>
        </w:rPr>
        <w:t xml:space="preserve"> de renom</w:t>
      </w:r>
      <w:r w:rsidR="0074320F">
        <w:rPr>
          <w:rFonts w:ascii="Arial" w:hAnsi="Arial" w:cs="Arial"/>
          <w:i/>
          <w:color w:val="000000" w:themeColor="text1"/>
          <w:u w:val="single"/>
        </w:rPr>
        <w:t xml:space="preserve"> Tomi Ungerer</w:t>
      </w:r>
    </w:p>
    <w:p w14:paraId="6BBCF9A8" w14:textId="723EA4FA" w:rsidR="00220A1F" w:rsidRDefault="0074320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Une rue à son nom et </w:t>
      </w:r>
      <w:r w:rsidR="00EF76F2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un espace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 Tomi Ungerer dans le nouvel hôtel « 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Krønasår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 » en souvenir de l’artiste alsacien</w:t>
      </w:r>
    </w:p>
    <w:p w14:paraId="71684F97" w14:textId="77777777" w:rsidR="00220A1F" w:rsidRDefault="00220A1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</w:pPr>
    </w:p>
    <w:p w14:paraId="49C24034" w14:textId="25D378AB" w:rsidR="00220A1F" w:rsidRDefault="00F61D7D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Tomi Ungerer, l</w:t>
      </w:r>
      <w:r w:rsidR="007432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e dessinateur, peintre, illustrateur et auteur </w:t>
      </w:r>
      <w:r w:rsidR="00F4794A">
        <w:rPr>
          <w:rFonts w:ascii="Arial" w:hAnsi="Arial" w:cs="Arial"/>
          <w:b/>
          <w:i/>
          <w:color w:val="000000" w:themeColor="text1"/>
          <w:sz w:val="22"/>
          <w:szCs w:val="22"/>
        </w:rPr>
        <w:t>de renom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mée mondiale,</w:t>
      </w:r>
      <w:r w:rsidR="00F4794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7432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est décédé à l’âge de 87 ans 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à Cork en Irlande. </w:t>
      </w:r>
      <w:r w:rsidR="00000C0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Roland Mack, 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propriétaire d’Europa-Park a déclaré : « Nous pleurons notre ami Tomi, c’était un formidable artiste ». Depuis plus de 20 ans, Tomi Ungerer </w:t>
      </w:r>
      <w:r w:rsidR="002B5A7B">
        <w:rPr>
          <w:rFonts w:ascii="Arial" w:hAnsi="Arial" w:cs="Arial"/>
          <w:b/>
          <w:i/>
          <w:color w:val="000000" w:themeColor="text1"/>
          <w:sz w:val="22"/>
          <w:szCs w:val="22"/>
        </w:rPr>
        <w:t>entretenait une étroite amitié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avec </w:t>
      </w:r>
      <w:r w:rsidR="00152556">
        <w:rPr>
          <w:rFonts w:ascii="Arial" w:hAnsi="Arial" w:cs="Arial"/>
          <w:b/>
          <w:i/>
          <w:color w:val="000000" w:themeColor="text1"/>
          <w:sz w:val="22"/>
          <w:szCs w:val="22"/>
        </w:rPr>
        <w:t>Europa-Park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et </w:t>
      </w:r>
      <w:r w:rsidR="00F6094B">
        <w:rPr>
          <w:rFonts w:ascii="Arial" w:hAnsi="Arial" w:cs="Arial"/>
          <w:b/>
          <w:i/>
          <w:color w:val="000000" w:themeColor="text1"/>
          <w:sz w:val="22"/>
          <w:szCs w:val="22"/>
        </w:rPr>
        <w:t>ses propriétaires, la famille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Mack. La grande exposition « Le monde des animaux de Tomi Ungerer »</w:t>
      </w:r>
      <w:r w:rsidR="00905A91">
        <w:rPr>
          <w:rFonts w:ascii="Arial" w:hAnsi="Arial" w:cs="Arial"/>
          <w:b/>
          <w:i/>
          <w:color w:val="000000" w:themeColor="text1"/>
          <w:sz w:val="22"/>
          <w:szCs w:val="22"/>
        </w:rPr>
        <w:t>,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présentée à Europa-Park à l’occasion de son 80</w:t>
      </w:r>
      <w:r w:rsidR="00BB60D6" w:rsidRPr="00BB60D6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  <w:t>ème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anniversaire en 2011</w:t>
      </w:r>
      <w:r w:rsidR="00905A91">
        <w:rPr>
          <w:rFonts w:ascii="Arial" w:hAnsi="Arial" w:cs="Arial"/>
          <w:b/>
          <w:i/>
          <w:color w:val="000000" w:themeColor="text1"/>
          <w:sz w:val="22"/>
          <w:szCs w:val="22"/>
        </w:rPr>
        <w:t>,</w:t>
      </w:r>
      <w:r w:rsidR="00BB60D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avait rassemblé plus de 100 000 visiteurs. </w:t>
      </w:r>
    </w:p>
    <w:p w14:paraId="1FF3D131" w14:textId="77777777" w:rsidR="00152556" w:rsidRDefault="00152556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59EF4E8" w14:textId="057F89BF" w:rsidR="00220A1F" w:rsidRDefault="00152556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Tomi Ungerer était </w:t>
      </w:r>
      <w:r w:rsidR="00000C00">
        <w:rPr>
          <w:rFonts w:ascii="Arial" w:hAnsi="Arial" w:cs="Arial"/>
          <w:color w:val="000000" w:themeColor="text1"/>
          <w:sz w:val="22"/>
          <w:szCs w:val="22"/>
        </w:rPr>
        <w:t>un invité régulier d’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Europa-Park </w:t>
      </w:r>
      <w:r w:rsidR="00E84A7A">
        <w:rPr>
          <w:rFonts w:ascii="Arial" w:hAnsi="Arial" w:cs="Arial"/>
          <w:color w:val="000000" w:themeColor="text1"/>
          <w:sz w:val="22"/>
          <w:szCs w:val="22"/>
        </w:rPr>
        <w:t xml:space="preserve">pour </w:t>
      </w:r>
      <w:r w:rsidR="00876921">
        <w:rPr>
          <w:rFonts w:ascii="Arial" w:hAnsi="Arial" w:cs="Arial"/>
          <w:color w:val="000000" w:themeColor="text1"/>
          <w:sz w:val="22"/>
          <w:szCs w:val="22"/>
        </w:rPr>
        <w:t>qui</w:t>
      </w:r>
      <w:r w:rsidR="00E84A7A">
        <w:rPr>
          <w:rFonts w:ascii="Arial" w:hAnsi="Arial" w:cs="Arial"/>
          <w:color w:val="000000" w:themeColor="text1"/>
          <w:sz w:val="22"/>
          <w:szCs w:val="22"/>
        </w:rPr>
        <w:t xml:space="preserve"> il a d’ailleurs souvent mis à contri</w:t>
      </w:r>
      <w:r w:rsidR="00095247">
        <w:rPr>
          <w:rFonts w:ascii="Arial" w:hAnsi="Arial" w:cs="Arial"/>
          <w:color w:val="000000" w:themeColor="text1"/>
          <w:sz w:val="22"/>
          <w:szCs w:val="22"/>
        </w:rPr>
        <w:t>b</w:t>
      </w:r>
      <w:r w:rsidR="00E84A7A">
        <w:rPr>
          <w:rFonts w:ascii="Arial" w:hAnsi="Arial" w:cs="Arial"/>
          <w:color w:val="000000" w:themeColor="text1"/>
          <w:sz w:val="22"/>
          <w:szCs w:val="22"/>
        </w:rPr>
        <w:t>ution sa créativité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Il était surtout présent lors d’événements franco-allemands avec les jeunes, notamment pour </w:t>
      </w:r>
      <w:r w:rsidR="002B5A7B">
        <w:rPr>
          <w:rFonts w:ascii="Arial" w:hAnsi="Arial" w:cs="Arial"/>
          <w:color w:val="000000" w:themeColor="text1"/>
          <w:sz w:val="22"/>
          <w:szCs w:val="22"/>
        </w:rPr>
        <w:t>la première d</w:t>
      </w:r>
      <w:r w:rsidR="00D41A45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2B5A7B">
        <w:rPr>
          <w:rFonts w:ascii="Arial" w:hAnsi="Arial" w:cs="Arial"/>
          <w:color w:val="000000" w:themeColor="text1"/>
          <w:sz w:val="22"/>
          <w:szCs w:val="22"/>
        </w:rPr>
        <w:t xml:space="preserve">film d’animation inspiré </w:t>
      </w:r>
      <w:r w:rsidR="00F6094B">
        <w:rPr>
          <w:rFonts w:ascii="Arial" w:hAnsi="Arial" w:cs="Arial"/>
          <w:color w:val="000000" w:themeColor="text1"/>
          <w:sz w:val="22"/>
          <w:szCs w:val="22"/>
        </w:rPr>
        <w:t>d</w:t>
      </w:r>
      <w:r w:rsidR="00D41A45">
        <w:rPr>
          <w:rFonts w:ascii="Arial" w:hAnsi="Arial" w:cs="Arial"/>
          <w:color w:val="000000" w:themeColor="text1"/>
          <w:sz w:val="22"/>
          <w:szCs w:val="22"/>
        </w:rPr>
        <w:t xml:space="preserve">e son </w:t>
      </w:r>
      <w:r w:rsidR="002B5A7B">
        <w:rPr>
          <w:rFonts w:ascii="Arial" w:hAnsi="Arial" w:cs="Arial"/>
          <w:color w:val="000000" w:themeColor="text1"/>
          <w:sz w:val="22"/>
          <w:szCs w:val="22"/>
        </w:rPr>
        <w:t>livre « Les Trois Brigands </w:t>
      </w:r>
      <w:bookmarkStart w:id="0" w:name="_GoBack"/>
      <w:r w:rsidR="002B5A7B">
        <w:rPr>
          <w:rFonts w:ascii="Arial" w:hAnsi="Arial" w:cs="Arial"/>
          <w:color w:val="000000" w:themeColor="text1"/>
          <w:sz w:val="22"/>
          <w:szCs w:val="22"/>
        </w:rPr>
        <w:t>»</w:t>
      </w:r>
      <w:r w:rsidR="00F6094B">
        <w:rPr>
          <w:rFonts w:ascii="Arial" w:hAnsi="Arial" w:cs="Arial"/>
          <w:color w:val="000000" w:themeColor="text1"/>
          <w:sz w:val="22"/>
          <w:szCs w:val="22"/>
        </w:rPr>
        <w:t xml:space="preserve">. L’artiste d’exception et Roland Mack </w:t>
      </w:r>
      <w:r w:rsidR="00E21F53">
        <w:rPr>
          <w:rFonts w:ascii="Arial" w:hAnsi="Arial" w:cs="Arial"/>
          <w:color w:val="000000" w:themeColor="text1"/>
          <w:sz w:val="22"/>
          <w:szCs w:val="22"/>
        </w:rPr>
        <w:t>partageaient</w:t>
      </w:r>
      <w:r w:rsidR="00F6094B">
        <w:rPr>
          <w:rFonts w:ascii="Arial" w:hAnsi="Arial" w:cs="Arial"/>
          <w:color w:val="000000" w:themeColor="text1"/>
          <w:sz w:val="22"/>
          <w:szCs w:val="22"/>
        </w:rPr>
        <w:t xml:space="preserve"> le même engagement pour une </w:t>
      </w:r>
      <w:bookmarkEnd w:id="0"/>
      <w:r w:rsidR="00F6094B">
        <w:rPr>
          <w:rFonts w:ascii="Arial" w:hAnsi="Arial" w:cs="Arial"/>
          <w:color w:val="000000" w:themeColor="text1"/>
          <w:sz w:val="22"/>
          <w:szCs w:val="22"/>
        </w:rPr>
        <w:t>Europe forte.</w:t>
      </w:r>
      <w:r w:rsidR="005B0C76">
        <w:rPr>
          <w:rFonts w:ascii="Arial" w:hAnsi="Arial" w:cs="Arial"/>
          <w:color w:val="000000" w:themeColor="text1"/>
          <w:sz w:val="22"/>
          <w:szCs w:val="22"/>
        </w:rPr>
        <w:t xml:space="preserve"> « Tomi était tout comme moi </w:t>
      </w:r>
      <w:r w:rsidR="00D41A45">
        <w:rPr>
          <w:rFonts w:ascii="Arial" w:hAnsi="Arial" w:cs="Arial"/>
          <w:color w:val="000000" w:themeColor="text1"/>
          <w:sz w:val="22"/>
          <w:szCs w:val="22"/>
        </w:rPr>
        <w:t>A</w:t>
      </w:r>
      <w:r w:rsidR="005B0C76">
        <w:rPr>
          <w:rFonts w:ascii="Arial" w:hAnsi="Arial" w:cs="Arial"/>
          <w:color w:val="000000" w:themeColor="text1"/>
          <w:sz w:val="22"/>
          <w:szCs w:val="22"/>
        </w:rPr>
        <w:t>mbassadeur de bonne volonté au Conseil de l’Europe et nous nous sommes tous les deux impliqués dans de nombreuses actions communes pour les enfants et les familles en Europe</w:t>
      </w:r>
      <w:r w:rsidR="00CD0071">
        <w:rPr>
          <w:rFonts w:ascii="Arial" w:hAnsi="Arial" w:cs="Arial"/>
          <w:color w:val="000000" w:themeColor="text1"/>
          <w:sz w:val="22"/>
          <w:szCs w:val="22"/>
        </w:rPr>
        <w:t>.</w:t>
      </w:r>
      <w:r w:rsidR="005B0C76">
        <w:rPr>
          <w:rFonts w:ascii="Arial" w:hAnsi="Arial" w:cs="Arial"/>
          <w:color w:val="000000" w:themeColor="text1"/>
          <w:sz w:val="22"/>
          <w:szCs w:val="22"/>
        </w:rPr>
        <w:t> », rappelle Roland Mack. A l’occasion de la réouverture du quartier</w:t>
      </w:r>
      <w:r w:rsidR="00095247">
        <w:rPr>
          <w:rFonts w:ascii="Arial" w:hAnsi="Arial" w:cs="Arial"/>
          <w:color w:val="000000" w:themeColor="text1"/>
          <w:sz w:val="22"/>
          <w:szCs w:val="22"/>
        </w:rPr>
        <w:t xml:space="preserve"> français</w:t>
      </w:r>
      <w:r w:rsidR="005B0C76">
        <w:rPr>
          <w:rFonts w:ascii="Arial" w:hAnsi="Arial" w:cs="Arial"/>
          <w:color w:val="000000" w:themeColor="text1"/>
          <w:sz w:val="22"/>
          <w:szCs w:val="22"/>
        </w:rPr>
        <w:t xml:space="preserve"> d’Europa-Park en 2018, Tomi Ungerer a</w:t>
      </w:r>
      <w:r w:rsidR="00F609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0BBA">
        <w:rPr>
          <w:rFonts w:ascii="Arial" w:hAnsi="Arial" w:cs="Arial"/>
          <w:color w:val="000000" w:themeColor="text1"/>
          <w:sz w:val="22"/>
          <w:szCs w:val="22"/>
        </w:rPr>
        <w:t>là encore marqué son soutien à la famille Mack via un message vidéo. Sa conviction : « L’amitié franco-allemande est la colonne vertébrale d’une Europe forte ». Roland Mack ajoute : « Ce qui nous li</w:t>
      </w:r>
      <w:r w:rsidR="00905A91">
        <w:rPr>
          <w:rFonts w:ascii="Arial" w:hAnsi="Arial" w:cs="Arial"/>
          <w:color w:val="000000" w:themeColor="text1"/>
          <w:sz w:val="22"/>
          <w:szCs w:val="22"/>
        </w:rPr>
        <w:t>e</w:t>
      </w:r>
      <w:r w:rsidR="007B0BBA">
        <w:rPr>
          <w:rFonts w:ascii="Arial" w:hAnsi="Arial" w:cs="Arial"/>
          <w:color w:val="000000" w:themeColor="text1"/>
          <w:sz w:val="22"/>
          <w:szCs w:val="22"/>
        </w:rPr>
        <w:t>, c’est l’amour du Rhin supérieur, de l’amitié franco-allemande, de l’Europe, de l’art, des gens et des valeurs. Depuis des années, nous luttons également avec le Conseil de l’Europe contre le racisme. ».</w:t>
      </w:r>
    </w:p>
    <w:p w14:paraId="34FF0F36" w14:textId="77777777" w:rsidR="007B0BBA" w:rsidRDefault="007B0BBA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BC3566" w14:textId="66E64768" w:rsidR="007B0BBA" w:rsidRDefault="00A01A8A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« Mes racines sont en Alsace, </w:t>
      </w:r>
      <w:r w:rsidR="00F04906">
        <w:rPr>
          <w:rFonts w:ascii="Arial" w:hAnsi="Arial" w:cs="Arial"/>
          <w:color w:val="000000" w:themeColor="text1"/>
          <w:sz w:val="22"/>
          <w:szCs w:val="22"/>
        </w:rPr>
        <w:t>ma cime est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en Irlande ». </w:t>
      </w:r>
      <w:r w:rsidR="00A52D86">
        <w:rPr>
          <w:rFonts w:ascii="Arial" w:hAnsi="Arial" w:cs="Arial"/>
          <w:color w:val="000000" w:themeColor="text1"/>
          <w:sz w:val="22"/>
          <w:szCs w:val="22"/>
        </w:rPr>
        <w:t xml:space="preserve">Ces derniers temps,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Tomi Ungerer vivait la moitié de l’année dans une grande ferme dans le sud de l’Irlande. </w:t>
      </w:r>
      <w:r w:rsidR="00805557">
        <w:rPr>
          <w:rFonts w:ascii="Arial" w:hAnsi="Arial" w:cs="Arial"/>
          <w:color w:val="000000" w:themeColor="text1"/>
          <w:sz w:val="22"/>
          <w:szCs w:val="22"/>
        </w:rPr>
        <w:t xml:space="preserve">Strasbourg, sa </w:t>
      </w:r>
      <w:r>
        <w:rPr>
          <w:rFonts w:ascii="Arial" w:hAnsi="Arial" w:cs="Arial"/>
          <w:color w:val="000000" w:themeColor="text1"/>
          <w:sz w:val="22"/>
          <w:szCs w:val="22"/>
        </w:rPr>
        <w:t>ville d’origine</w:t>
      </w:r>
      <w:r w:rsidR="00805557">
        <w:rPr>
          <w:rFonts w:ascii="Arial" w:hAnsi="Arial" w:cs="Arial"/>
          <w:color w:val="000000" w:themeColor="text1"/>
          <w:sz w:val="22"/>
          <w:szCs w:val="22"/>
        </w:rPr>
        <w:t xml:space="preserve"> et</w:t>
      </w:r>
      <w:r w:rsidR="00F479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CBE">
        <w:rPr>
          <w:rFonts w:ascii="Arial" w:hAnsi="Arial" w:cs="Arial"/>
          <w:color w:val="000000" w:themeColor="text1"/>
          <w:sz w:val="22"/>
          <w:szCs w:val="22"/>
        </w:rPr>
        <w:t>berceau à la fois de la culture française et allemande</w:t>
      </w:r>
      <w:r w:rsidR="00805557">
        <w:rPr>
          <w:rFonts w:ascii="Arial" w:hAnsi="Arial" w:cs="Arial"/>
          <w:color w:val="000000" w:themeColor="text1"/>
          <w:sz w:val="22"/>
          <w:szCs w:val="22"/>
        </w:rPr>
        <w:t>, était son deu</w:t>
      </w:r>
      <w:r w:rsidR="00F61D7D">
        <w:rPr>
          <w:rFonts w:ascii="Arial" w:hAnsi="Arial" w:cs="Arial"/>
          <w:color w:val="000000" w:themeColor="text1"/>
          <w:sz w:val="22"/>
          <w:szCs w:val="22"/>
        </w:rPr>
        <w:t>x</w:t>
      </w:r>
      <w:r w:rsidR="00805557">
        <w:rPr>
          <w:rFonts w:ascii="Arial" w:hAnsi="Arial" w:cs="Arial"/>
          <w:color w:val="000000" w:themeColor="text1"/>
          <w:sz w:val="22"/>
          <w:szCs w:val="22"/>
        </w:rPr>
        <w:t xml:space="preserve">ième lieu de résidence. </w:t>
      </w:r>
      <w:r w:rsidR="001178D8">
        <w:rPr>
          <w:rFonts w:ascii="Arial" w:hAnsi="Arial" w:cs="Arial"/>
          <w:color w:val="000000" w:themeColor="text1"/>
          <w:sz w:val="22"/>
          <w:szCs w:val="22"/>
        </w:rPr>
        <w:t>C’est dans cette ville qu’</w:t>
      </w:r>
      <w:r w:rsidR="00F61D7D">
        <w:rPr>
          <w:rFonts w:ascii="Arial" w:hAnsi="Arial" w:cs="Arial"/>
          <w:color w:val="000000" w:themeColor="text1"/>
          <w:sz w:val="22"/>
          <w:szCs w:val="22"/>
        </w:rPr>
        <w:t>il a</w:t>
      </w:r>
      <w:r w:rsidR="001178D8">
        <w:rPr>
          <w:rFonts w:ascii="Arial" w:hAnsi="Arial" w:cs="Arial"/>
          <w:color w:val="000000" w:themeColor="text1"/>
          <w:sz w:val="22"/>
          <w:szCs w:val="22"/>
        </w:rPr>
        <w:t xml:space="preserve"> d’ailleurs</w:t>
      </w:r>
      <w:r w:rsidR="00F61D7D">
        <w:rPr>
          <w:rFonts w:ascii="Arial" w:hAnsi="Arial" w:cs="Arial"/>
          <w:color w:val="000000" w:themeColor="text1"/>
          <w:sz w:val="22"/>
          <w:szCs w:val="22"/>
        </w:rPr>
        <w:t xml:space="preserve"> été le premier artiste français à </w:t>
      </w:r>
      <w:r w:rsidR="00A21692">
        <w:rPr>
          <w:rFonts w:ascii="Arial" w:hAnsi="Arial" w:cs="Arial"/>
          <w:color w:val="000000" w:themeColor="text1"/>
          <w:sz w:val="22"/>
          <w:szCs w:val="22"/>
        </w:rPr>
        <w:t>se voir dédier un musée</w:t>
      </w:r>
      <w:r w:rsidR="00905A91">
        <w:rPr>
          <w:rFonts w:ascii="Arial" w:hAnsi="Arial" w:cs="Arial"/>
          <w:color w:val="000000" w:themeColor="text1"/>
          <w:sz w:val="22"/>
          <w:szCs w:val="22"/>
        </w:rPr>
        <w:t xml:space="preserve"> de son vivant</w:t>
      </w:r>
      <w:r w:rsidR="00A21692">
        <w:rPr>
          <w:rFonts w:ascii="Arial" w:hAnsi="Arial" w:cs="Arial"/>
          <w:color w:val="000000" w:themeColor="text1"/>
          <w:sz w:val="22"/>
          <w:szCs w:val="22"/>
        </w:rPr>
        <w:t>, le « Musée Tomi Ungerer – Centre international de l’Illustration ».</w:t>
      </w:r>
    </w:p>
    <w:p w14:paraId="04C172AA" w14:textId="77777777" w:rsidR="000C7DD7" w:rsidRDefault="000C7DD7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2F8D61" w14:textId="77777777" w:rsidR="00F04906" w:rsidRDefault="00F04906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589789" w14:textId="3AC632A2" w:rsidR="000C7DD7" w:rsidRDefault="00F04906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 n</w:t>
      </w:r>
      <w:r w:rsidR="00905A91">
        <w:rPr>
          <w:rFonts w:ascii="Arial" w:hAnsi="Arial" w:cs="Arial"/>
          <w:color w:val="000000" w:themeColor="text1"/>
          <w:sz w:val="22"/>
          <w:szCs w:val="22"/>
        </w:rPr>
        <w:t>ombreuses distinctions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ont également été décernées à Tomi Ungerer</w:t>
      </w:r>
      <w:r w:rsidR="00423B63">
        <w:rPr>
          <w:rFonts w:ascii="Arial" w:hAnsi="Arial" w:cs="Arial"/>
          <w:color w:val="000000" w:themeColor="text1"/>
          <w:sz w:val="22"/>
          <w:szCs w:val="22"/>
        </w:rPr>
        <w:t>. Pour s</w:t>
      </w:r>
      <w:r w:rsidR="00905A91">
        <w:rPr>
          <w:rFonts w:ascii="Arial" w:hAnsi="Arial" w:cs="Arial"/>
          <w:color w:val="000000" w:themeColor="text1"/>
          <w:sz w:val="22"/>
          <w:szCs w:val="22"/>
        </w:rPr>
        <w:t>a</w:t>
      </w:r>
      <w:r w:rsidR="00423B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224B">
        <w:rPr>
          <w:rFonts w:ascii="Arial" w:hAnsi="Arial" w:cs="Arial"/>
          <w:color w:val="000000" w:themeColor="text1"/>
          <w:sz w:val="22"/>
          <w:szCs w:val="22"/>
        </w:rPr>
        <w:t>contribution</w:t>
      </w:r>
      <w:r w:rsidR="00423B63">
        <w:rPr>
          <w:rFonts w:ascii="Arial" w:hAnsi="Arial" w:cs="Arial"/>
          <w:color w:val="000000" w:themeColor="text1"/>
          <w:sz w:val="22"/>
          <w:szCs w:val="22"/>
        </w:rPr>
        <w:t xml:space="preserve"> aux relations franco-allemandes, il a obtenu </w:t>
      </w:r>
      <w:r w:rsidR="00F907E4">
        <w:rPr>
          <w:rFonts w:ascii="Arial" w:hAnsi="Arial" w:cs="Arial"/>
          <w:color w:val="000000" w:themeColor="text1"/>
          <w:sz w:val="22"/>
          <w:szCs w:val="22"/>
        </w:rPr>
        <w:t>en 199</w:t>
      </w:r>
      <w:r w:rsidR="00D41A45">
        <w:rPr>
          <w:rFonts w:ascii="Arial" w:hAnsi="Arial" w:cs="Arial"/>
          <w:color w:val="000000" w:themeColor="text1"/>
          <w:sz w:val="22"/>
          <w:szCs w:val="22"/>
        </w:rPr>
        <w:t>3</w:t>
      </w:r>
      <w:r w:rsidR="00F907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3B63">
        <w:rPr>
          <w:rFonts w:ascii="Arial" w:hAnsi="Arial" w:cs="Arial"/>
          <w:color w:val="000000" w:themeColor="text1"/>
          <w:sz w:val="22"/>
          <w:szCs w:val="22"/>
        </w:rPr>
        <w:t xml:space="preserve">la « Croix </w:t>
      </w:r>
      <w:r w:rsidR="00423B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fédérale du mérite » </w:t>
      </w:r>
      <w:r w:rsidR="00F907E4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423B63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F907E4">
        <w:rPr>
          <w:rFonts w:ascii="Arial" w:hAnsi="Arial" w:cs="Arial"/>
          <w:color w:val="000000" w:themeColor="text1"/>
          <w:sz w:val="22"/>
          <w:szCs w:val="22"/>
        </w:rPr>
        <w:t>2008</w:t>
      </w:r>
      <w:r w:rsidR="00423B63">
        <w:rPr>
          <w:rFonts w:ascii="Arial" w:hAnsi="Arial" w:cs="Arial"/>
          <w:color w:val="000000" w:themeColor="text1"/>
          <w:sz w:val="22"/>
          <w:szCs w:val="22"/>
        </w:rPr>
        <w:t xml:space="preserve"> le « Prix de l’Académie de Berlin »</w:t>
      </w:r>
      <w:r w:rsidR="0015224B">
        <w:rPr>
          <w:rFonts w:ascii="Arial" w:hAnsi="Arial" w:cs="Arial"/>
          <w:color w:val="000000" w:themeColor="text1"/>
          <w:sz w:val="22"/>
          <w:szCs w:val="22"/>
        </w:rPr>
        <w:t>.</w:t>
      </w:r>
      <w:r w:rsidR="00F907E4">
        <w:rPr>
          <w:rFonts w:ascii="Arial" w:hAnsi="Arial" w:cs="Arial"/>
          <w:color w:val="000000" w:themeColor="text1"/>
          <w:sz w:val="22"/>
          <w:szCs w:val="22"/>
        </w:rPr>
        <w:t xml:space="preserve"> En 2005, le dessinateur a </w:t>
      </w:r>
      <w:r w:rsidR="001B1EB5">
        <w:rPr>
          <w:rFonts w:ascii="Arial" w:hAnsi="Arial" w:cs="Arial"/>
          <w:color w:val="000000" w:themeColor="text1"/>
          <w:sz w:val="22"/>
          <w:szCs w:val="22"/>
        </w:rPr>
        <w:t>reçu le « </w:t>
      </w:r>
      <w:r w:rsidR="002F17C1">
        <w:rPr>
          <w:rFonts w:ascii="Arial" w:hAnsi="Arial" w:cs="Arial"/>
          <w:color w:val="000000" w:themeColor="text1"/>
          <w:sz w:val="22"/>
          <w:szCs w:val="22"/>
        </w:rPr>
        <w:t>P</w:t>
      </w:r>
      <w:r w:rsidR="001B1EB5">
        <w:rPr>
          <w:rFonts w:ascii="Arial" w:hAnsi="Arial" w:cs="Arial"/>
          <w:color w:val="000000" w:themeColor="text1"/>
          <w:sz w:val="22"/>
          <w:szCs w:val="22"/>
        </w:rPr>
        <w:t>rix</w:t>
      </w:r>
      <w:r w:rsidR="002C42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C426E">
        <w:rPr>
          <w:rFonts w:ascii="Arial" w:hAnsi="Arial" w:cs="Arial"/>
          <w:color w:val="000000" w:themeColor="text1"/>
          <w:sz w:val="22"/>
          <w:szCs w:val="22"/>
        </w:rPr>
        <w:t>e.o</w:t>
      </w:r>
      <w:proofErr w:type="spellEnd"/>
      <w:r w:rsidR="002C426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2F17C1">
        <w:rPr>
          <w:rFonts w:ascii="Arial" w:hAnsi="Arial" w:cs="Arial"/>
          <w:color w:val="000000" w:themeColor="text1"/>
          <w:sz w:val="22"/>
          <w:szCs w:val="22"/>
        </w:rPr>
        <w:t>plauen</w:t>
      </w:r>
      <w:proofErr w:type="spellEnd"/>
      <w:r w:rsidR="001B1EB5">
        <w:rPr>
          <w:rFonts w:ascii="Arial" w:hAnsi="Arial" w:cs="Arial"/>
          <w:color w:val="000000" w:themeColor="text1"/>
          <w:sz w:val="22"/>
          <w:szCs w:val="22"/>
        </w:rPr>
        <w:t xml:space="preserve"> » et en 2013 il a été nommé « Commandeur de l’ordre national du mérite » par </w:t>
      </w:r>
      <w:r w:rsidR="00D41A45">
        <w:rPr>
          <w:rFonts w:ascii="Arial" w:hAnsi="Arial" w:cs="Arial"/>
          <w:color w:val="000000" w:themeColor="text1"/>
          <w:sz w:val="22"/>
          <w:szCs w:val="22"/>
        </w:rPr>
        <w:t xml:space="preserve">le Président du moment </w:t>
      </w:r>
      <w:r w:rsidR="00DF4D3F">
        <w:rPr>
          <w:rFonts w:ascii="Arial" w:hAnsi="Arial" w:cs="Arial"/>
          <w:color w:val="000000" w:themeColor="text1"/>
          <w:sz w:val="22"/>
          <w:szCs w:val="22"/>
        </w:rPr>
        <w:t>François Hollande</w:t>
      </w:r>
      <w:r w:rsidR="001B1EB5">
        <w:rPr>
          <w:rFonts w:ascii="Arial" w:hAnsi="Arial" w:cs="Arial"/>
          <w:color w:val="000000" w:themeColor="text1"/>
          <w:sz w:val="22"/>
          <w:szCs w:val="22"/>
        </w:rPr>
        <w:t>. En 201</w:t>
      </w:r>
      <w:r w:rsidR="00D41A45">
        <w:rPr>
          <w:rFonts w:ascii="Arial" w:hAnsi="Arial" w:cs="Arial"/>
          <w:color w:val="000000" w:themeColor="text1"/>
          <w:sz w:val="22"/>
          <w:szCs w:val="22"/>
        </w:rPr>
        <w:t>8</w:t>
      </w:r>
      <w:r w:rsidR="001B1EB5">
        <w:rPr>
          <w:rFonts w:ascii="Arial" w:hAnsi="Arial" w:cs="Arial"/>
          <w:color w:val="000000" w:themeColor="text1"/>
          <w:sz w:val="22"/>
          <w:szCs w:val="22"/>
        </w:rPr>
        <w:t xml:space="preserve">, il a </w:t>
      </w:r>
      <w:r w:rsidR="001E1A6F">
        <w:rPr>
          <w:rFonts w:ascii="Arial" w:hAnsi="Arial" w:cs="Arial"/>
          <w:color w:val="000000" w:themeColor="text1"/>
          <w:sz w:val="22"/>
          <w:szCs w:val="22"/>
        </w:rPr>
        <w:t>été élevé au titre de « Commandeur dans l’</w:t>
      </w:r>
      <w:r w:rsidR="00F80DCF">
        <w:rPr>
          <w:rFonts w:ascii="Arial" w:hAnsi="Arial" w:cs="Arial"/>
          <w:color w:val="000000" w:themeColor="text1"/>
          <w:sz w:val="22"/>
          <w:szCs w:val="22"/>
        </w:rPr>
        <w:t>ordre</w:t>
      </w:r>
      <w:r w:rsidR="001E1A6F">
        <w:rPr>
          <w:rFonts w:ascii="Arial" w:hAnsi="Arial" w:cs="Arial"/>
          <w:color w:val="000000" w:themeColor="text1"/>
          <w:sz w:val="22"/>
          <w:szCs w:val="22"/>
        </w:rPr>
        <w:t xml:space="preserve"> national de la Légion d’honneur</w:t>
      </w:r>
      <w:r w:rsidR="002F17C1">
        <w:rPr>
          <w:rFonts w:ascii="Arial" w:hAnsi="Arial" w:cs="Arial"/>
          <w:color w:val="000000" w:themeColor="text1"/>
          <w:sz w:val="22"/>
          <w:szCs w:val="22"/>
        </w:rPr>
        <w:t> »</w:t>
      </w:r>
      <w:r w:rsidR="00D41A45">
        <w:rPr>
          <w:rFonts w:ascii="Arial" w:hAnsi="Arial" w:cs="Arial"/>
          <w:color w:val="000000" w:themeColor="text1"/>
          <w:sz w:val="22"/>
          <w:szCs w:val="22"/>
        </w:rPr>
        <w:t xml:space="preserve"> par le P</w:t>
      </w:r>
      <w:r w:rsidR="001E1A6F">
        <w:rPr>
          <w:rFonts w:ascii="Arial" w:hAnsi="Arial" w:cs="Arial"/>
          <w:color w:val="000000" w:themeColor="text1"/>
          <w:sz w:val="22"/>
          <w:szCs w:val="22"/>
        </w:rPr>
        <w:t>résident</w:t>
      </w:r>
      <w:r w:rsidR="00DF4D3F">
        <w:rPr>
          <w:rFonts w:ascii="Arial" w:hAnsi="Arial" w:cs="Arial"/>
          <w:color w:val="000000" w:themeColor="text1"/>
          <w:sz w:val="22"/>
          <w:szCs w:val="22"/>
        </w:rPr>
        <w:t xml:space="preserve"> de la République</w:t>
      </w:r>
      <w:r w:rsidR="001E1A6F">
        <w:rPr>
          <w:rFonts w:ascii="Arial" w:hAnsi="Arial" w:cs="Arial"/>
          <w:color w:val="000000" w:themeColor="text1"/>
          <w:sz w:val="22"/>
          <w:szCs w:val="22"/>
        </w:rPr>
        <w:t xml:space="preserve"> Emmanuel Macron. </w:t>
      </w:r>
      <w:r w:rsidR="001522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A39E54" w14:textId="77777777" w:rsidR="00DF4D3F" w:rsidRDefault="00DF4D3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FDEB09" w14:textId="342A192F" w:rsidR="00DF4D3F" w:rsidRDefault="00DF4D3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Tomi Ungerer et Roland Mack </w:t>
      </w:r>
      <w:r w:rsidR="000C7D3D">
        <w:rPr>
          <w:rFonts w:ascii="Arial" w:hAnsi="Arial" w:cs="Arial"/>
          <w:color w:val="000000" w:themeColor="text1"/>
          <w:sz w:val="22"/>
          <w:szCs w:val="22"/>
        </w:rPr>
        <w:t>partageaient tous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les deux une relation particulière avec la ville de Karlsruhe et chacun </w:t>
      </w:r>
      <w:r w:rsidR="000C7D3D">
        <w:rPr>
          <w:rFonts w:ascii="Arial" w:hAnsi="Arial" w:cs="Arial"/>
          <w:color w:val="000000" w:themeColor="text1"/>
          <w:sz w:val="22"/>
          <w:szCs w:val="22"/>
        </w:rPr>
        <w:t xml:space="preserve">d’eux a </w:t>
      </w:r>
      <w:r w:rsidR="00441D4D">
        <w:rPr>
          <w:rFonts w:ascii="Arial" w:hAnsi="Arial" w:cs="Arial"/>
          <w:color w:val="000000" w:themeColor="text1"/>
          <w:sz w:val="22"/>
          <w:szCs w:val="22"/>
        </w:rPr>
        <w:t>reçu un doctorat honoris causa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du KIT (Institut de technologie de Karlsruhe).</w:t>
      </w:r>
    </w:p>
    <w:p w14:paraId="0F553A0A" w14:textId="77777777" w:rsidR="00DF4D3F" w:rsidRDefault="00DF4D3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A04302" w14:textId="13C088AB" w:rsidR="00DF4D3F" w:rsidRDefault="001F038A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 nombreux </w:t>
      </w:r>
      <w:r w:rsidR="00F80DCF">
        <w:rPr>
          <w:rFonts w:ascii="Arial" w:hAnsi="Arial" w:cs="Arial"/>
          <w:color w:val="000000" w:themeColor="text1"/>
          <w:sz w:val="22"/>
          <w:szCs w:val="22"/>
        </w:rPr>
        <w:t>dessins de Tomi Ungerer sont exposés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à Europa-Park et partic</w:t>
      </w:r>
      <w:r w:rsidR="00876921">
        <w:rPr>
          <w:rFonts w:ascii="Arial" w:hAnsi="Arial" w:cs="Arial"/>
          <w:color w:val="000000" w:themeColor="text1"/>
          <w:sz w:val="22"/>
          <w:szCs w:val="22"/>
        </w:rPr>
        <w:t>ulièrement dans les hôtels</w:t>
      </w:r>
      <w:r w:rsidR="00F80DCF">
        <w:rPr>
          <w:rFonts w:ascii="Arial" w:hAnsi="Arial" w:cs="Arial"/>
          <w:color w:val="000000" w:themeColor="text1"/>
          <w:sz w:val="22"/>
          <w:szCs w:val="22"/>
        </w:rPr>
        <w:t xml:space="preserve">. Depuis plusieurs années, une rue porte </w:t>
      </w:r>
      <w:r w:rsidR="00966446">
        <w:rPr>
          <w:rFonts w:ascii="Arial" w:hAnsi="Arial" w:cs="Arial"/>
          <w:color w:val="000000" w:themeColor="text1"/>
          <w:sz w:val="22"/>
          <w:szCs w:val="22"/>
        </w:rPr>
        <w:t>le nom du célèbre artiste</w:t>
      </w:r>
      <w:r w:rsidR="00F80DCF">
        <w:rPr>
          <w:rFonts w:ascii="Arial" w:hAnsi="Arial" w:cs="Arial"/>
          <w:color w:val="000000" w:themeColor="text1"/>
          <w:sz w:val="22"/>
          <w:szCs w:val="22"/>
        </w:rPr>
        <w:t xml:space="preserve">. La famille Mack, propriétaire du parc, prévoit maintenant de créer </w:t>
      </w:r>
      <w:r w:rsidR="00F04906">
        <w:rPr>
          <w:rFonts w:ascii="Arial" w:hAnsi="Arial" w:cs="Arial"/>
          <w:color w:val="000000" w:themeColor="text1"/>
          <w:sz w:val="22"/>
          <w:szCs w:val="22"/>
        </w:rPr>
        <w:t>un espace</w:t>
      </w:r>
      <w:r w:rsidR="00F80DCF">
        <w:rPr>
          <w:rFonts w:ascii="Arial" w:hAnsi="Arial" w:cs="Arial"/>
          <w:color w:val="000000" w:themeColor="text1"/>
          <w:sz w:val="22"/>
          <w:szCs w:val="22"/>
        </w:rPr>
        <w:t xml:space="preserve"> Tomi Ungerer dans le nouvel hôtel « </w:t>
      </w:r>
      <w:proofErr w:type="spellStart"/>
      <w:r w:rsidR="00F80DCF">
        <w:rPr>
          <w:rFonts w:ascii="Arial" w:hAnsi="Arial" w:cs="Arial"/>
          <w:color w:val="000000" w:themeColor="text1"/>
          <w:sz w:val="22"/>
          <w:szCs w:val="22"/>
        </w:rPr>
        <w:t>Krønasår</w:t>
      </w:r>
      <w:proofErr w:type="spellEnd"/>
      <w:r w:rsidR="00F80DCF">
        <w:rPr>
          <w:rFonts w:ascii="Arial" w:hAnsi="Arial" w:cs="Arial"/>
          <w:color w:val="000000" w:themeColor="text1"/>
          <w:sz w:val="22"/>
          <w:szCs w:val="22"/>
        </w:rPr>
        <w:t xml:space="preserve"> ». </w:t>
      </w:r>
      <w:r w:rsidR="00DF4D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8E7F73" w14:textId="77777777" w:rsidR="007B0BBA" w:rsidRPr="00DB415A" w:rsidRDefault="007B0BBA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648524" w14:textId="77777777" w:rsidR="00387729" w:rsidRDefault="00387729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9637BF" w14:textId="77777777" w:rsidR="00F6094B" w:rsidRPr="00DB415A" w:rsidRDefault="00F6094B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B32AAB" w14:textId="77777777" w:rsidR="002E5893" w:rsidRPr="00AB54B5" w:rsidRDefault="002E5893" w:rsidP="002E5893">
      <w:pPr>
        <w:widowControl w:val="0"/>
        <w:autoSpaceDE w:val="0"/>
        <w:autoSpaceDN w:val="0"/>
        <w:adjustRightInd w:val="0"/>
        <w:spacing w:line="288" w:lineRule="auto"/>
        <w:ind w:left="1418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</w:pPr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Pendant la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saison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estivale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201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9</w:t>
      </w:r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, Europa-Park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est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ouvert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du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6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avril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au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3</w:t>
      </w:r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novembre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tous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les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jours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de 9h à 18h (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horaires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d’ouverture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prolongés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en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été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).</w:t>
      </w:r>
    </w:p>
    <w:p w14:paraId="2878C780" w14:textId="0AF8C727" w:rsidR="002E5893" w:rsidRPr="00AB54B5" w:rsidRDefault="002E5893" w:rsidP="002E5893">
      <w:pPr>
        <w:widowControl w:val="0"/>
        <w:autoSpaceDE w:val="0"/>
        <w:autoSpaceDN w:val="0"/>
        <w:adjustRightInd w:val="0"/>
        <w:spacing w:line="288" w:lineRule="auto"/>
        <w:ind w:left="1276" w:right="-2" w:firstLine="14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d’informations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 : www.europapark.com</w:t>
      </w:r>
    </w:p>
    <w:p w14:paraId="3C8A4A20" w14:textId="77777777" w:rsidR="002E5893" w:rsidRPr="00AB54B5" w:rsidRDefault="002E5893" w:rsidP="002E5893">
      <w:pPr>
        <w:spacing w:line="288" w:lineRule="auto"/>
        <w:ind w:left="1276" w:right="-2" w:firstLine="1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Contact </w:t>
      </w:r>
      <w:proofErr w:type="spellStart"/>
      <w:proofErr w:type="gram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lecteurs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 :</w:t>
      </w:r>
      <w:proofErr w:type="gram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 xml:space="preserve"> Bureau en France - </w:t>
      </w:r>
      <w:proofErr w:type="spellStart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tél</w:t>
      </w:r>
      <w:proofErr w:type="spellEnd"/>
      <w:r w:rsidRPr="00AB54B5">
        <w:rPr>
          <w:rFonts w:ascii="Arial" w:hAnsi="Arial" w:cs="Arial"/>
          <w:i/>
          <w:iCs/>
          <w:color w:val="000000" w:themeColor="text1"/>
          <w:sz w:val="20"/>
          <w:szCs w:val="20"/>
          <w:lang w:eastAsia="ja-JP"/>
        </w:rPr>
        <w:t> : 03 88 22 68 07</w:t>
      </w:r>
    </w:p>
    <w:p w14:paraId="189A530F" w14:textId="77777777" w:rsidR="00220A1F" w:rsidRPr="002E5893" w:rsidRDefault="00220A1F" w:rsidP="00220A1F">
      <w:pPr>
        <w:ind w:left="1418"/>
      </w:pPr>
    </w:p>
    <w:p w14:paraId="6A88609F" w14:textId="2D7CB86C" w:rsidR="00E92B1B" w:rsidRPr="002E5893" w:rsidRDefault="00E92B1B" w:rsidP="00220A1F">
      <w:pPr>
        <w:tabs>
          <w:tab w:val="left" w:pos="1426"/>
        </w:tabs>
        <w:ind w:left="1418"/>
        <w:rPr>
          <w:color w:val="000000" w:themeColor="text1"/>
        </w:rPr>
      </w:pPr>
    </w:p>
    <w:sectPr w:rsidR="00E92B1B" w:rsidRPr="002E5893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2E33" w14:textId="77777777" w:rsidR="007618D9" w:rsidRDefault="007618D9">
      <w:r>
        <w:separator/>
      </w:r>
    </w:p>
  </w:endnote>
  <w:endnote w:type="continuationSeparator" w:id="0">
    <w:p w14:paraId="3E605FF0" w14:textId="77777777" w:rsidR="007618D9" w:rsidRDefault="0076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FC0F" w14:textId="77777777" w:rsidR="007618D9" w:rsidRDefault="007618D9">
      <w:r>
        <w:separator/>
      </w:r>
    </w:p>
  </w:footnote>
  <w:footnote w:type="continuationSeparator" w:id="0">
    <w:p w14:paraId="0720B9B1" w14:textId="77777777" w:rsidR="007618D9" w:rsidRDefault="0076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5E738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7341"/>
    <w:multiLevelType w:val="hybridMultilevel"/>
    <w:tmpl w:val="3766A44E"/>
    <w:lvl w:ilvl="0" w:tplc="EF067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7D534B"/>
    <w:multiLevelType w:val="multilevel"/>
    <w:tmpl w:val="571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321B33"/>
    <w:multiLevelType w:val="hybridMultilevel"/>
    <w:tmpl w:val="F1F6F844"/>
    <w:lvl w:ilvl="0" w:tplc="D2B85548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C00"/>
    <w:rsid w:val="00000D22"/>
    <w:rsid w:val="0000138C"/>
    <w:rsid w:val="000072FC"/>
    <w:rsid w:val="00012B27"/>
    <w:rsid w:val="00014780"/>
    <w:rsid w:val="000161E1"/>
    <w:rsid w:val="00017532"/>
    <w:rsid w:val="0003043B"/>
    <w:rsid w:val="00033FB5"/>
    <w:rsid w:val="00047322"/>
    <w:rsid w:val="000507F0"/>
    <w:rsid w:val="000525BC"/>
    <w:rsid w:val="00063B01"/>
    <w:rsid w:val="00071043"/>
    <w:rsid w:val="0008689A"/>
    <w:rsid w:val="00095247"/>
    <w:rsid w:val="000961E1"/>
    <w:rsid w:val="000A314B"/>
    <w:rsid w:val="000B0FDC"/>
    <w:rsid w:val="000C290F"/>
    <w:rsid w:val="000C49C5"/>
    <w:rsid w:val="000C5519"/>
    <w:rsid w:val="000C69D6"/>
    <w:rsid w:val="000C7D3D"/>
    <w:rsid w:val="000C7DD7"/>
    <w:rsid w:val="000C7E59"/>
    <w:rsid w:val="000D042A"/>
    <w:rsid w:val="000D65F1"/>
    <w:rsid w:val="000F4B4E"/>
    <w:rsid w:val="000F67FA"/>
    <w:rsid w:val="00105D01"/>
    <w:rsid w:val="00105D1F"/>
    <w:rsid w:val="001178D8"/>
    <w:rsid w:val="0012601A"/>
    <w:rsid w:val="00131601"/>
    <w:rsid w:val="00132247"/>
    <w:rsid w:val="001356C0"/>
    <w:rsid w:val="00151428"/>
    <w:rsid w:val="0015224B"/>
    <w:rsid w:val="00152556"/>
    <w:rsid w:val="00173017"/>
    <w:rsid w:val="00174F2C"/>
    <w:rsid w:val="00176571"/>
    <w:rsid w:val="00181D4E"/>
    <w:rsid w:val="001924FA"/>
    <w:rsid w:val="001B1EB5"/>
    <w:rsid w:val="001B52E4"/>
    <w:rsid w:val="001C149D"/>
    <w:rsid w:val="001C1798"/>
    <w:rsid w:val="001E1A6F"/>
    <w:rsid w:val="001E5471"/>
    <w:rsid w:val="001F038A"/>
    <w:rsid w:val="001F0A80"/>
    <w:rsid w:val="00200288"/>
    <w:rsid w:val="00200935"/>
    <w:rsid w:val="002009E5"/>
    <w:rsid w:val="00201BE5"/>
    <w:rsid w:val="0020218E"/>
    <w:rsid w:val="002107A9"/>
    <w:rsid w:val="00216754"/>
    <w:rsid w:val="00220A1F"/>
    <w:rsid w:val="00220CD6"/>
    <w:rsid w:val="00223827"/>
    <w:rsid w:val="002278C4"/>
    <w:rsid w:val="00232FDB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811EC"/>
    <w:rsid w:val="0029714B"/>
    <w:rsid w:val="002A3CBE"/>
    <w:rsid w:val="002B1CC4"/>
    <w:rsid w:val="002B219D"/>
    <w:rsid w:val="002B5A7B"/>
    <w:rsid w:val="002B77D8"/>
    <w:rsid w:val="002C426E"/>
    <w:rsid w:val="002E0941"/>
    <w:rsid w:val="002E1E1A"/>
    <w:rsid w:val="002E37E6"/>
    <w:rsid w:val="002E5893"/>
    <w:rsid w:val="002F17C1"/>
    <w:rsid w:val="002F374C"/>
    <w:rsid w:val="002F67E8"/>
    <w:rsid w:val="003070C0"/>
    <w:rsid w:val="0032462B"/>
    <w:rsid w:val="00335A3D"/>
    <w:rsid w:val="00343262"/>
    <w:rsid w:val="003552B1"/>
    <w:rsid w:val="00355E98"/>
    <w:rsid w:val="003613A6"/>
    <w:rsid w:val="003647F9"/>
    <w:rsid w:val="0036501E"/>
    <w:rsid w:val="003668F2"/>
    <w:rsid w:val="00373EBC"/>
    <w:rsid w:val="00374AED"/>
    <w:rsid w:val="00386873"/>
    <w:rsid w:val="00387729"/>
    <w:rsid w:val="0039039C"/>
    <w:rsid w:val="003A554C"/>
    <w:rsid w:val="003B4A1D"/>
    <w:rsid w:val="003C07E7"/>
    <w:rsid w:val="003C1AA9"/>
    <w:rsid w:val="003C3D2C"/>
    <w:rsid w:val="003C5768"/>
    <w:rsid w:val="003F2D36"/>
    <w:rsid w:val="00404A95"/>
    <w:rsid w:val="00423B63"/>
    <w:rsid w:val="00426A22"/>
    <w:rsid w:val="004276A5"/>
    <w:rsid w:val="00427762"/>
    <w:rsid w:val="00432E59"/>
    <w:rsid w:val="00441D4D"/>
    <w:rsid w:val="00450437"/>
    <w:rsid w:val="0046180A"/>
    <w:rsid w:val="0046211D"/>
    <w:rsid w:val="00471F6D"/>
    <w:rsid w:val="00477FF5"/>
    <w:rsid w:val="00480557"/>
    <w:rsid w:val="0048680C"/>
    <w:rsid w:val="004869EE"/>
    <w:rsid w:val="00493A39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F15DD"/>
    <w:rsid w:val="00503B34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B0C76"/>
    <w:rsid w:val="005B0F3F"/>
    <w:rsid w:val="005C15F6"/>
    <w:rsid w:val="005C27A7"/>
    <w:rsid w:val="005C7175"/>
    <w:rsid w:val="005E42B0"/>
    <w:rsid w:val="005F5574"/>
    <w:rsid w:val="0060391D"/>
    <w:rsid w:val="00605650"/>
    <w:rsid w:val="00621025"/>
    <w:rsid w:val="0062611C"/>
    <w:rsid w:val="00635A3A"/>
    <w:rsid w:val="0064141F"/>
    <w:rsid w:val="006758F2"/>
    <w:rsid w:val="00687646"/>
    <w:rsid w:val="00687CED"/>
    <w:rsid w:val="0069088D"/>
    <w:rsid w:val="00696F16"/>
    <w:rsid w:val="006A29BD"/>
    <w:rsid w:val="006B0B79"/>
    <w:rsid w:val="006B24AE"/>
    <w:rsid w:val="006C0453"/>
    <w:rsid w:val="006C5495"/>
    <w:rsid w:val="006C6276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320F"/>
    <w:rsid w:val="00744E22"/>
    <w:rsid w:val="00745775"/>
    <w:rsid w:val="00746653"/>
    <w:rsid w:val="007605F2"/>
    <w:rsid w:val="007618D9"/>
    <w:rsid w:val="007636C0"/>
    <w:rsid w:val="00763DE0"/>
    <w:rsid w:val="00766933"/>
    <w:rsid w:val="007742BC"/>
    <w:rsid w:val="00782D8C"/>
    <w:rsid w:val="007832C6"/>
    <w:rsid w:val="007A5BD8"/>
    <w:rsid w:val="007B0BBA"/>
    <w:rsid w:val="007B783C"/>
    <w:rsid w:val="007C5D84"/>
    <w:rsid w:val="007D1CE6"/>
    <w:rsid w:val="007D3AD9"/>
    <w:rsid w:val="007D5A29"/>
    <w:rsid w:val="007E06E4"/>
    <w:rsid w:val="007E5131"/>
    <w:rsid w:val="007E630F"/>
    <w:rsid w:val="007E6A78"/>
    <w:rsid w:val="007E760F"/>
    <w:rsid w:val="007F01AA"/>
    <w:rsid w:val="007F7832"/>
    <w:rsid w:val="00804778"/>
    <w:rsid w:val="00805557"/>
    <w:rsid w:val="00823220"/>
    <w:rsid w:val="00831E9C"/>
    <w:rsid w:val="00836E9D"/>
    <w:rsid w:val="008405E5"/>
    <w:rsid w:val="00847074"/>
    <w:rsid w:val="00853351"/>
    <w:rsid w:val="0085339A"/>
    <w:rsid w:val="00856FBF"/>
    <w:rsid w:val="00864741"/>
    <w:rsid w:val="00864A55"/>
    <w:rsid w:val="00874507"/>
    <w:rsid w:val="00876921"/>
    <w:rsid w:val="008822B6"/>
    <w:rsid w:val="00886298"/>
    <w:rsid w:val="00894512"/>
    <w:rsid w:val="00895C5D"/>
    <w:rsid w:val="008A43DE"/>
    <w:rsid w:val="008A70EF"/>
    <w:rsid w:val="008C19FB"/>
    <w:rsid w:val="008D2C1A"/>
    <w:rsid w:val="008E1D37"/>
    <w:rsid w:val="008F1D4C"/>
    <w:rsid w:val="008F5CEE"/>
    <w:rsid w:val="00905A91"/>
    <w:rsid w:val="00905A9C"/>
    <w:rsid w:val="00906D28"/>
    <w:rsid w:val="00907B45"/>
    <w:rsid w:val="00911ADA"/>
    <w:rsid w:val="00921F9A"/>
    <w:rsid w:val="00923926"/>
    <w:rsid w:val="00934489"/>
    <w:rsid w:val="0094518D"/>
    <w:rsid w:val="0094620B"/>
    <w:rsid w:val="00947F91"/>
    <w:rsid w:val="0095720A"/>
    <w:rsid w:val="00966446"/>
    <w:rsid w:val="00967EE6"/>
    <w:rsid w:val="0097505B"/>
    <w:rsid w:val="00975933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B5FEE"/>
    <w:rsid w:val="009C30C4"/>
    <w:rsid w:val="009C65C1"/>
    <w:rsid w:val="009D40CA"/>
    <w:rsid w:val="009E5BB7"/>
    <w:rsid w:val="009E5EA6"/>
    <w:rsid w:val="009E65EB"/>
    <w:rsid w:val="009E6E00"/>
    <w:rsid w:val="00A01A8A"/>
    <w:rsid w:val="00A106AA"/>
    <w:rsid w:val="00A21692"/>
    <w:rsid w:val="00A25406"/>
    <w:rsid w:val="00A26EC7"/>
    <w:rsid w:val="00A37B96"/>
    <w:rsid w:val="00A41749"/>
    <w:rsid w:val="00A52BAB"/>
    <w:rsid w:val="00A52D86"/>
    <w:rsid w:val="00A5352D"/>
    <w:rsid w:val="00A80CB3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AF6C85"/>
    <w:rsid w:val="00B1342A"/>
    <w:rsid w:val="00B16390"/>
    <w:rsid w:val="00B27348"/>
    <w:rsid w:val="00B3567B"/>
    <w:rsid w:val="00B5137D"/>
    <w:rsid w:val="00B57AFE"/>
    <w:rsid w:val="00B67142"/>
    <w:rsid w:val="00B72AB4"/>
    <w:rsid w:val="00B735AA"/>
    <w:rsid w:val="00B76FE3"/>
    <w:rsid w:val="00B772EC"/>
    <w:rsid w:val="00B84FC4"/>
    <w:rsid w:val="00B85453"/>
    <w:rsid w:val="00B92458"/>
    <w:rsid w:val="00B93C5D"/>
    <w:rsid w:val="00B974FC"/>
    <w:rsid w:val="00BA2F02"/>
    <w:rsid w:val="00BA39F8"/>
    <w:rsid w:val="00BA571F"/>
    <w:rsid w:val="00BA77AE"/>
    <w:rsid w:val="00BB37BD"/>
    <w:rsid w:val="00BB60D6"/>
    <w:rsid w:val="00BC6F3A"/>
    <w:rsid w:val="00BD2A8A"/>
    <w:rsid w:val="00BD36F4"/>
    <w:rsid w:val="00BD4A6E"/>
    <w:rsid w:val="00BD68EF"/>
    <w:rsid w:val="00BE476E"/>
    <w:rsid w:val="00BE6D02"/>
    <w:rsid w:val="00BF25C2"/>
    <w:rsid w:val="00C1125D"/>
    <w:rsid w:val="00C12851"/>
    <w:rsid w:val="00C40D6D"/>
    <w:rsid w:val="00C52108"/>
    <w:rsid w:val="00C545CD"/>
    <w:rsid w:val="00C57BB8"/>
    <w:rsid w:val="00C607C2"/>
    <w:rsid w:val="00C61426"/>
    <w:rsid w:val="00C65200"/>
    <w:rsid w:val="00C65671"/>
    <w:rsid w:val="00C67C6C"/>
    <w:rsid w:val="00C8222B"/>
    <w:rsid w:val="00C835F1"/>
    <w:rsid w:val="00C846DB"/>
    <w:rsid w:val="00C906EE"/>
    <w:rsid w:val="00C923B7"/>
    <w:rsid w:val="00CA27EC"/>
    <w:rsid w:val="00CA6330"/>
    <w:rsid w:val="00CC4EF6"/>
    <w:rsid w:val="00CC537A"/>
    <w:rsid w:val="00CD0071"/>
    <w:rsid w:val="00CD5EB2"/>
    <w:rsid w:val="00CD7CF3"/>
    <w:rsid w:val="00CF15E5"/>
    <w:rsid w:val="00D02AE2"/>
    <w:rsid w:val="00D04684"/>
    <w:rsid w:val="00D049F6"/>
    <w:rsid w:val="00D07772"/>
    <w:rsid w:val="00D1188C"/>
    <w:rsid w:val="00D1596D"/>
    <w:rsid w:val="00D178A9"/>
    <w:rsid w:val="00D2323B"/>
    <w:rsid w:val="00D41A45"/>
    <w:rsid w:val="00D47049"/>
    <w:rsid w:val="00D55A1D"/>
    <w:rsid w:val="00D6269B"/>
    <w:rsid w:val="00D77017"/>
    <w:rsid w:val="00D826F4"/>
    <w:rsid w:val="00D94CF5"/>
    <w:rsid w:val="00D97493"/>
    <w:rsid w:val="00DB0FCC"/>
    <w:rsid w:val="00DB415A"/>
    <w:rsid w:val="00DC25ED"/>
    <w:rsid w:val="00DC51A9"/>
    <w:rsid w:val="00DD4EDF"/>
    <w:rsid w:val="00DE043F"/>
    <w:rsid w:val="00DE6F69"/>
    <w:rsid w:val="00DF3745"/>
    <w:rsid w:val="00DF4D3F"/>
    <w:rsid w:val="00E00941"/>
    <w:rsid w:val="00E02DD4"/>
    <w:rsid w:val="00E054B1"/>
    <w:rsid w:val="00E077C3"/>
    <w:rsid w:val="00E11D2E"/>
    <w:rsid w:val="00E16895"/>
    <w:rsid w:val="00E21F53"/>
    <w:rsid w:val="00E22BFF"/>
    <w:rsid w:val="00E248AE"/>
    <w:rsid w:val="00E272DD"/>
    <w:rsid w:val="00E2733A"/>
    <w:rsid w:val="00E331D7"/>
    <w:rsid w:val="00E35C3D"/>
    <w:rsid w:val="00E5506E"/>
    <w:rsid w:val="00E60253"/>
    <w:rsid w:val="00E63EC1"/>
    <w:rsid w:val="00E652DC"/>
    <w:rsid w:val="00E73084"/>
    <w:rsid w:val="00E740CC"/>
    <w:rsid w:val="00E84A7A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EF76F2"/>
    <w:rsid w:val="00F017FB"/>
    <w:rsid w:val="00F02805"/>
    <w:rsid w:val="00F04906"/>
    <w:rsid w:val="00F070B2"/>
    <w:rsid w:val="00F10722"/>
    <w:rsid w:val="00F127B8"/>
    <w:rsid w:val="00F15CAF"/>
    <w:rsid w:val="00F16208"/>
    <w:rsid w:val="00F23B5F"/>
    <w:rsid w:val="00F344EE"/>
    <w:rsid w:val="00F42CA6"/>
    <w:rsid w:val="00F44300"/>
    <w:rsid w:val="00F4794A"/>
    <w:rsid w:val="00F54BA7"/>
    <w:rsid w:val="00F6094B"/>
    <w:rsid w:val="00F61D7D"/>
    <w:rsid w:val="00F62D24"/>
    <w:rsid w:val="00F65185"/>
    <w:rsid w:val="00F74418"/>
    <w:rsid w:val="00F80DCF"/>
    <w:rsid w:val="00F85343"/>
    <w:rsid w:val="00F85F20"/>
    <w:rsid w:val="00F8746F"/>
    <w:rsid w:val="00F907E4"/>
    <w:rsid w:val="00F9402F"/>
    <w:rsid w:val="00FB3CB4"/>
    <w:rsid w:val="00FC76CC"/>
    <w:rsid w:val="00FD2B91"/>
    <w:rsid w:val="00FD4A1E"/>
    <w:rsid w:val="00FE312F"/>
    <w:rsid w:val="00FF1BC6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20A1F"/>
    <w:pPr>
      <w:spacing w:before="100" w:beforeAutospacing="1" w:after="100" w:afterAutospacing="1"/>
    </w:pPr>
    <w:rPr>
      <w:rFonts w:eastAsiaTheme="minorHAnsi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6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6390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3607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2019-02-11T15:05:00Z</cp:lastPrinted>
  <dcterms:created xsi:type="dcterms:W3CDTF">2019-02-12T08:26:00Z</dcterms:created>
  <dcterms:modified xsi:type="dcterms:W3CDTF">2019-02-12T08:26:00Z</dcterms:modified>
</cp:coreProperties>
</file>