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303227A8" w14:textId="67687CCA" w:rsidR="0022363B" w:rsidRPr="005403BD" w:rsidRDefault="0022363B" w:rsidP="002C2FFF">
      <w:pPr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4F49F" wp14:editId="73915FB4">
                <wp:simplePos x="0" y="0"/>
                <wp:positionH relativeFrom="column">
                  <wp:posOffset>-405765</wp:posOffset>
                </wp:positionH>
                <wp:positionV relativeFrom="paragraph">
                  <wp:posOffset>110490</wp:posOffset>
                </wp:positionV>
                <wp:extent cx="1057910" cy="409575"/>
                <wp:effectExtent l="0" t="0" r="8890" b="952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947DC" w14:textId="3AE6E448" w:rsidR="00E51DDE" w:rsidRPr="00D15EA4" w:rsidRDefault="00FD5F7C" w:rsidP="00337E0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F5FC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Winter</w:t>
                            </w:r>
                            <w:r w:rsidR="00E51DD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1.95pt;margin-top:8.7pt;width:83.3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" stroked="f">
                <v:textbox>
                  <w:txbxContent>
                    <w:p w14:paraId="51B947DC" w14:textId="3AE6E448" w:rsidR="00E51DDE" w:rsidRPr="00D15EA4" w:rsidRDefault="00FD5F7C" w:rsidP="00337E0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F5FC9">
                        <w:rPr>
                          <w:rFonts w:ascii="Arial" w:hAnsi="Arial" w:cs="Arial"/>
                          <w:sz w:val="22"/>
                          <w:szCs w:val="22"/>
                        </w:rPr>
                        <w:t>Winter</w:t>
                      </w:r>
                      <w:r w:rsidR="00E51DD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2017</w:t>
                      </w:r>
                    </w:p>
                  </w:txbxContent>
                </v:textbox>
              </v:shape>
            </w:pict>
          </mc:Fallback>
        </mc:AlternateContent>
      </w:r>
    </w:p>
    <w:p w14:paraId="7259818E" w14:textId="7783BD69" w:rsidR="008B29C5" w:rsidRDefault="0073432C" w:rsidP="00D45D21">
      <w:pPr>
        <w:spacing w:line="24" w:lineRule="atLeast"/>
        <w:ind w:left="1416"/>
        <w:rPr>
          <w:rFonts w:ascii="Arial" w:hAnsi="Arial" w:cs="Arial"/>
          <w:i/>
          <w:sz w:val="22"/>
          <w:u w:val="single"/>
        </w:rPr>
      </w:pPr>
      <w:r w:rsidRPr="0073432C">
        <w:rPr>
          <w:rFonts w:ascii="Arial" w:hAnsi="Arial" w:cs="Arial"/>
          <w:i/>
          <w:sz w:val="22"/>
          <w:u w:val="single"/>
        </w:rPr>
        <w:t>Daten &amp; Fakten</w:t>
      </w:r>
    </w:p>
    <w:p w14:paraId="6ECC1B6B" w14:textId="14065AEF" w:rsidR="008B29C5" w:rsidRPr="006E657B" w:rsidRDefault="002E1B24" w:rsidP="00D45D21">
      <w:pPr>
        <w:spacing w:line="24" w:lineRule="atLeast"/>
        <w:ind w:left="1416"/>
        <w:rPr>
          <w:rFonts w:ascii="Arial" w:hAnsi="Arial" w:cs="Arial"/>
          <w:b/>
          <w:sz w:val="28"/>
        </w:rPr>
      </w:pPr>
      <w:r w:rsidRPr="002E1B24">
        <w:rPr>
          <w:rFonts w:ascii="Arial" w:hAnsi="Arial" w:cs="Arial"/>
          <w:b/>
          <w:sz w:val="28"/>
        </w:rPr>
        <w:t>Dinner-Show „</w:t>
      </w:r>
      <w:proofErr w:type="spellStart"/>
      <w:r w:rsidRPr="002E1B24">
        <w:rPr>
          <w:rFonts w:ascii="Arial" w:hAnsi="Arial" w:cs="Arial"/>
          <w:b/>
          <w:sz w:val="28"/>
        </w:rPr>
        <w:t>Cirque</w:t>
      </w:r>
      <w:proofErr w:type="spellEnd"/>
      <w:r w:rsidRPr="002E1B24">
        <w:rPr>
          <w:rFonts w:ascii="Arial" w:hAnsi="Arial" w:cs="Arial"/>
          <w:b/>
          <w:sz w:val="28"/>
        </w:rPr>
        <w:t xml:space="preserve"> </w:t>
      </w:r>
      <w:proofErr w:type="spellStart"/>
      <w:r w:rsidRPr="002E1B24">
        <w:rPr>
          <w:rFonts w:ascii="Arial" w:hAnsi="Arial" w:cs="Arial"/>
          <w:b/>
          <w:sz w:val="28"/>
        </w:rPr>
        <w:t>d’Europe</w:t>
      </w:r>
      <w:proofErr w:type="spellEnd"/>
      <w:r w:rsidRPr="002E1B24">
        <w:rPr>
          <w:rFonts w:ascii="Arial" w:hAnsi="Arial" w:cs="Arial"/>
          <w:b/>
          <w:sz w:val="28"/>
        </w:rPr>
        <w:t xml:space="preserve">“ </w:t>
      </w:r>
    </w:p>
    <w:p w14:paraId="4C03FF98" w14:textId="77777777" w:rsidR="0073432C" w:rsidRPr="0073432C" w:rsidRDefault="0073432C" w:rsidP="00D45D21">
      <w:pPr>
        <w:spacing w:line="24" w:lineRule="atLeast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13276C2A" w14:textId="7BC549A7" w:rsidR="0073432C" w:rsidRPr="0073432C" w:rsidRDefault="007F27CA" w:rsidP="00D45D21">
      <w:pPr>
        <w:spacing w:line="24" w:lineRule="atLeast"/>
        <w:ind w:left="1416"/>
        <w:jc w:val="both"/>
        <w:rPr>
          <w:rFonts w:ascii="Arial" w:hAnsi="Arial" w:cs="Arial"/>
          <w:b/>
          <w:sz w:val="22"/>
          <w:szCs w:val="22"/>
          <w:lang w:eastAsia="en-US"/>
        </w:rPr>
      </w:pPr>
      <w:r>
        <w:rPr>
          <w:rFonts w:ascii="Arial" w:hAnsi="Arial" w:cs="Arial"/>
          <w:b/>
          <w:sz w:val="22"/>
          <w:szCs w:val="22"/>
          <w:lang w:eastAsia="en-US"/>
        </w:rPr>
        <w:t>Spielzeit</w:t>
      </w:r>
    </w:p>
    <w:p w14:paraId="6A6D35B6" w14:textId="0EA4EFDA" w:rsidR="0073432C" w:rsidRDefault="0073432C" w:rsidP="00D45D21">
      <w:pPr>
        <w:spacing w:line="24" w:lineRule="atLeast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>17. November 201</w:t>
      </w:r>
      <w:r>
        <w:rPr>
          <w:rFonts w:ascii="Arial" w:hAnsi="Arial" w:cs="Arial"/>
          <w:sz w:val="22"/>
          <w:szCs w:val="22"/>
          <w:lang w:eastAsia="en-US"/>
        </w:rPr>
        <w:t>7</w:t>
      </w:r>
      <w:r w:rsidRPr="0073432C">
        <w:rPr>
          <w:rFonts w:ascii="Arial" w:hAnsi="Arial" w:cs="Arial"/>
          <w:sz w:val="22"/>
          <w:szCs w:val="22"/>
          <w:lang w:eastAsia="en-US"/>
        </w:rPr>
        <w:t xml:space="preserve"> bis </w:t>
      </w:r>
      <w:r>
        <w:rPr>
          <w:rFonts w:ascii="Arial" w:hAnsi="Arial" w:cs="Arial"/>
          <w:sz w:val="22"/>
          <w:szCs w:val="22"/>
          <w:lang w:eastAsia="en-US"/>
        </w:rPr>
        <w:t>04</w:t>
      </w:r>
      <w:r w:rsidRPr="0073432C">
        <w:rPr>
          <w:rFonts w:ascii="Arial" w:hAnsi="Arial" w:cs="Arial"/>
          <w:sz w:val="22"/>
          <w:szCs w:val="22"/>
          <w:lang w:eastAsia="en-US"/>
        </w:rPr>
        <w:t>. Februar 201</w:t>
      </w:r>
      <w:r>
        <w:rPr>
          <w:rFonts w:ascii="Arial" w:hAnsi="Arial" w:cs="Arial"/>
          <w:sz w:val="22"/>
          <w:szCs w:val="22"/>
          <w:lang w:eastAsia="en-US"/>
        </w:rPr>
        <w:t>8</w:t>
      </w:r>
    </w:p>
    <w:p w14:paraId="689234E4" w14:textId="77777777" w:rsidR="0073432C" w:rsidRDefault="0073432C" w:rsidP="00D45D21">
      <w:pPr>
        <w:spacing w:line="24" w:lineRule="atLeast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2BCABFCF" w14:textId="77777777" w:rsidR="0073432C" w:rsidRPr="0073432C" w:rsidRDefault="0073432C" w:rsidP="00D45D21">
      <w:pPr>
        <w:spacing w:line="24" w:lineRule="atLeast"/>
        <w:ind w:left="1416"/>
        <w:jc w:val="both"/>
        <w:rPr>
          <w:rFonts w:ascii="Arial" w:hAnsi="Arial" w:cs="Arial"/>
          <w:b/>
          <w:sz w:val="22"/>
          <w:szCs w:val="22"/>
          <w:lang w:eastAsia="en-US"/>
        </w:rPr>
      </w:pPr>
      <w:r w:rsidRPr="0073432C">
        <w:rPr>
          <w:rFonts w:ascii="Arial" w:hAnsi="Arial" w:cs="Arial"/>
          <w:b/>
          <w:sz w:val="22"/>
          <w:szCs w:val="22"/>
          <w:lang w:eastAsia="en-US"/>
        </w:rPr>
        <w:t>Ablauf</w:t>
      </w:r>
    </w:p>
    <w:p w14:paraId="1C2D43D7" w14:textId="1A534C0D" w:rsidR="0073432C" w:rsidRPr="0073432C" w:rsidRDefault="0073432C" w:rsidP="00D45D21">
      <w:pPr>
        <w:spacing w:line="24" w:lineRule="atLeast"/>
        <w:ind w:left="4248" w:hanging="2832"/>
        <w:jc w:val="both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>ab 17.00 Uhr</w:t>
      </w:r>
      <w:r w:rsidR="00D45D21">
        <w:rPr>
          <w:rFonts w:ascii="Arial" w:hAnsi="Arial" w:cs="Arial"/>
          <w:sz w:val="22"/>
          <w:szCs w:val="22"/>
          <w:lang w:eastAsia="en-US"/>
        </w:rPr>
        <w:tab/>
      </w:r>
      <w:r w:rsidRPr="0073432C">
        <w:rPr>
          <w:rFonts w:ascii="Arial" w:hAnsi="Arial" w:cs="Arial"/>
          <w:sz w:val="22"/>
          <w:szCs w:val="22"/>
          <w:lang w:eastAsia="en-US"/>
        </w:rPr>
        <w:t>freier Eintritt in den Europa-Park am Veranstaltungstag während der Wintersaison (2</w:t>
      </w:r>
      <w:r>
        <w:rPr>
          <w:rFonts w:ascii="Arial" w:hAnsi="Arial" w:cs="Arial"/>
          <w:sz w:val="22"/>
          <w:szCs w:val="22"/>
          <w:lang w:eastAsia="en-US"/>
        </w:rPr>
        <w:t>5</w:t>
      </w:r>
      <w:r w:rsidRPr="0073432C">
        <w:rPr>
          <w:rFonts w:ascii="Arial" w:hAnsi="Arial" w:cs="Arial"/>
          <w:sz w:val="22"/>
          <w:szCs w:val="22"/>
          <w:lang w:eastAsia="en-US"/>
        </w:rPr>
        <w:t>.11.201</w:t>
      </w:r>
      <w:r>
        <w:rPr>
          <w:rFonts w:ascii="Arial" w:hAnsi="Arial" w:cs="Arial"/>
          <w:sz w:val="22"/>
          <w:szCs w:val="22"/>
          <w:lang w:eastAsia="en-US"/>
        </w:rPr>
        <w:t>7</w:t>
      </w:r>
      <w:r w:rsidRPr="0073432C">
        <w:rPr>
          <w:rFonts w:ascii="Arial" w:hAnsi="Arial" w:cs="Arial"/>
          <w:sz w:val="22"/>
          <w:szCs w:val="22"/>
          <w:lang w:eastAsia="en-US"/>
        </w:rPr>
        <w:t xml:space="preserve"> bis </w:t>
      </w:r>
      <w:r>
        <w:rPr>
          <w:rFonts w:ascii="Arial" w:hAnsi="Arial" w:cs="Arial"/>
          <w:sz w:val="22"/>
          <w:szCs w:val="22"/>
          <w:lang w:eastAsia="en-US"/>
        </w:rPr>
        <w:t>07</w:t>
      </w:r>
      <w:r w:rsidRPr="0073432C">
        <w:rPr>
          <w:rFonts w:ascii="Arial" w:hAnsi="Arial" w:cs="Arial"/>
          <w:sz w:val="22"/>
          <w:szCs w:val="22"/>
          <w:lang w:eastAsia="en-US"/>
        </w:rPr>
        <w:t>.01.201</w:t>
      </w:r>
      <w:r>
        <w:rPr>
          <w:rFonts w:ascii="Arial" w:hAnsi="Arial" w:cs="Arial"/>
          <w:sz w:val="22"/>
          <w:szCs w:val="22"/>
          <w:lang w:eastAsia="en-US"/>
        </w:rPr>
        <w:t xml:space="preserve">8; außer 24. + </w:t>
      </w:r>
      <w:r w:rsidRPr="0073432C">
        <w:rPr>
          <w:rFonts w:ascii="Arial" w:hAnsi="Arial" w:cs="Arial"/>
          <w:sz w:val="22"/>
          <w:szCs w:val="22"/>
          <w:lang w:eastAsia="en-US"/>
        </w:rPr>
        <w:t>25.12.)</w:t>
      </w:r>
    </w:p>
    <w:p w14:paraId="0F904834" w14:textId="06FDEB59" w:rsidR="0073432C" w:rsidRPr="0073432C" w:rsidRDefault="0073432C" w:rsidP="00D45D21">
      <w:pPr>
        <w:spacing w:line="24" w:lineRule="atLeast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>ab 18.30 Uhr</w:t>
      </w:r>
      <w:r w:rsidRPr="0073432C">
        <w:rPr>
          <w:rFonts w:ascii="Arial" w:hAnsi="Arial" w:cs="Arial"/>
          <w:sz w:val="22"/>
          <w:szCs w:val="22"/>
          <w:lang w:eastAsia="en-US"/>
        </w:rPr>
        <w:tab/>
      </w:r>
      <w:r w:rsidRPr="0073432C">
        <w:rPr>
          <w:rFonts w:ascii="Arial" w:hAnsi="Arial" w:cs="Arial"/>
          <w:sz w:val="22"/>
          <w:szCs w:val="22"/>
          <w:lang w:eastAsia="en-US"/>
        </w:rPr>
        <w:tab/>
      </w:r>
      <w:r w:rsidRPr="0073432C">
        <w:rPr>
          <w:rFonts w:ascii="Arial" w:hAnsi="Arial" w:cs="Arial"/>
          <w:sz w:val="22"/>
          <w:szCs w:val="22"/>
          <w:lang w:eastAsia="en-US"/>
        </w:rPr>
        <w:tab/>
        <w:t>Einlass in den „Ballsa</w:t>
      </w:r>
      <w:r>
        <w:rPr>
          <w:rFonts w:ascii="Arial" w:hAnsi="Arial" w:cs="Arial"/>
          <w:sz w:val="22"/>
          <w:szCs w:val="22"/>
          <w:lang w:eastAsia="en-US"/>
        </w:rPr>
        <w:t>al Berlin“ (Deutsche Allee)</w:t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 w:rsidRPr="0073432C">
        <w:rPr>
          <w:rFonts w:ascii="Arial" w:hAnsi="Arial" w:cs="Arial"/>
          <w:sz w:val="22"/>
          <w:szCs w:val="22"/>
          <w:lang w:eastAsia="en-US"/>
        </w:rPr>
        <w:t>Bier-, Sekt- und Champagnerbar</w:t>
      </w:r>
    </w:p>
    <w:p w14:paraId="2D2EB61A" w14:textId="77777777" w:rsidR="0073432C" w:rsidRPr="0073432C" w:rsidRDefault="0073432C" w:rsidP="00D45D21">
      <w:pPr>
        <w:spacing w:line="24" w:lineRule="atLeast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>um 19.30 Uhr</w:t>
      </w:r>
      <w:r w:rsidRPr="0073432C">
        <w:rPr>
          <w:rFonts w:ascii="Arial" w:hAnsi="Arial" w:cs="Arial"/>
          <w:sz w:val="22"/>
          <w:szCs w:val="22"/>
          <w:lang w:eastAsia="en-US"/>
        </w:rPr>
        <w:tab/>
      </w:r>
      <w:r w:rsidRPr="0073432C">
        <w:rPr>
          <w:rFonts w:ascii="Arial" w:hAnsi="Arial" w:cs="Arial"/>
          <w:sz w:val="22"/>
          <w:szCs w:val="22"/>
          <w:lang w:eastAsia="en-US"/>
        </w:rPr>
        <w:tab/>
      </w:r>
      <w:r w:rsidRPr="0073432C">
        <w:rPr>
          <w:rFonts w:ascii="Arial" w:hAnsi="Arial" w:cs="Arial"/>
          <w:sz w:val="22"/>
          <w:szCs w:val="22"/>
          <w:lang w:eastAsia="en-US"/>
        </w:rPr>
        <w:tab/>
        <w:t>Beginn der Dinner-Show im „</w:t>
      </w:r>
      <w:proofErr w:type="spellStart"/>
      <w:r w:rsidRPr="0073432C">
        <w:rPr>
          <w:rFonts w:ascii="Arial" w:hAnsi="Arial" w:cs="Arial"/>
          <w:sz w:val="22"/>
          <w:szCs w:val="22"/>
          <w:lang w:eastAsia="en-US"/>
        </w:rPr>
        <w:t>Teatro</w:t>
      </w:r>
      <w:proofErr w:type="spellEnd"/>
      <w:r w:rsidRPr="0073432C">
        <w:rPr>
          <w:rFonts w:ascii="Arial" w:hAnsi="Arial" w:cs="Arial"/>
          <w:sz w:val="22"/>
          <w:szCs w:val="22"/>
          <w:lang w:eastAsia="en-US"/>
        </w:rPr>
        <w:t xml:space="preserve"> </w:t>
      </w:r>
      <w:proofErr w:type="spellStart"/>
      <w:r w:rsidRPr="0073432C">
        <w:rPr>
          <w:rFonts w:ascii="Arial" w:hAnsi="Arial" w:cs="Arial"/>
          <w:sz w:val="22"/>
          <w:szCs w:val="22"/>
          <w:lang w:eastAsia="en-US"/>
        </w:rPr>
        <w:t>dell’Arte</w:t>
      </w:r>
      <w:proofErr w:type="spellEnd"/>
      <w:r w:rsidRPr="0073432C">
        <w:rPr>
          <w:rFonts w:ascii="Arial" w:hAnsi="Arial" w:cs="Arial"/>
          <w:sz w:val="22"/>
          <w:szCs w:val="22"/>
          <w:lang w:eastAsia="en-US"/>
        </w:rPr>
        <w:t>“</w:t>
      </w:r>
    </w:p>
    <w:p w14:paraId="740CDAA9" w14:textId="77777777" w:rsidR="0073432C" w:rsidRDefault="0073432C" w:rsidP="00D45D21">
      <w:pPr>
        <w:spacing w:line="24" w:lineRule="atLeast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2C2D6FB8" w14:textId="77777777" w:rsidR="0073432C" w:rsidRPr="0073432C" w:rsidRDefault="0073432C" w:rsidP="00D45D21">
      <w:pPr>
        <w:spacing w:line="24" w:lineRule="atLeast"/>
        <w:ind w:left="1416"/>
        <w:jc w:val="both"/>
        <w:rPr>
          <w:rFonts w:ascii="Arial" w:hAnsi="Arial" w:cs="Arial"/>
          <w:b/>
          <w:sz w:val="22"/>
          <w:szCs w:val="22"/>
          <w:lang w:eastAsia="en-US"/>
        </w:rPr>
      </w:pPr>
      <w:r w:rsidRPr="0073432C">
        <w:rPr>
          <w:rFonts w:ascii="Arial" w:hAnsi="Arial" w:cs="Arial"/>
          <w:b/>
          <w:sz w:val="22"/>
          <w:szCs w:val="22"/>
          <w:lang w:eastAsia="en-US"/>
        </w:rPr>
        <w:t>Die Künstler</w:t>
      </w:r>
    </w:p>
    <w:p w14:paraId="37C64E46" w14:textId="04F28DD1" w:rsidR="0073432C" w:rsidRPr="0073432C" w:rsidRDefault="0073432C" w:rsidP="00D45D21">
      <w:pPr>
        <w:spacing w:line="24" w:lineRule="atLeast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 xml:space="preserve">Sergey </w:t>
      </w:r>
      <w:proofErr w:type="spellStart"/>
      <w:r w:rsidRPr="0073432C">
        <w:rPr>
          <w:rFonts w:ascii="Arial" w:hAnsi="Arial" w:cs="Arial"/>
          <w:sz w:val="22"/>
          <w:szCs w:val="22"/>
          <w:lang w:eastAsia="en-US"/>
        </w:rPr>
        <w:t>Stupakov</w:t>
      </w:r>
      <w:proofErr w:type="spellEnd"/>
      <w:r w:rsidRPr="0073432C">
        <w:rPr>
          <w:rFonts w:ascii="Arial" w:hAnsi="Arial" w:cs="Arial"/>
          <w:sz w:val="22"/>
          <w:szCs w:val="22"/>
          <w:lang w:eastAsia="en-US"/>
        </w:rPr>
        <w:tab/>
      </w:r>
      <w:r w:rsidRPr="0073432C">
        <w:rPr>
          <w:rFonts w:ascii="Arial" w:hAnsi="Arial" w:cs="Arial"/>
          <w:sz w:val="22"/>
          <w:szCs w:val="22"/>
          <w:lang w:eastAsia="en-US"/>
        </w:rPr>
        <w:tab/>
        <w:t>Meister der Magie</w:t>
      </w:r>
      <w:r>
        <w:rPr>
          <w:rFonts w:ascii="Arial" w:hAnsi="Arial" w:cs="Arial"/>
          <w:sz w:val="22"/>
          <w:szCs w:val="22"/>
          <w:lang w:eastAsia="en-US"/>
        </w:rPr>
        <w:t xml:space="preserve"> </w:t>
      </w:r>
      <w:r w:rsidR="0003463B">
        <w:rPr>
          <w:rFonts w:ascii="Arial" w:hAnsi="Arial" w:cs="Arial"/>
          <w:sz w:val="22"/>
          <w:szCs w:val="22"/>
          <w:lang w:eastAsia="en-US"/>
        </w:rPr>
        <w:t>mit b</w:t>
      </w:r>
      <w:r w:rsidR="0003463B" w:rsidRPr="0073432C">
        <w:rPr>
          <w:rFonts w:ascii="Arial" w:hAnsi="Arial" w:cs="Arial"/>
          <w:sz w:val="22"/>
          <w:szCs w:val="22"/>
          <w:lang w:eastAsia="en-US"/>
        </w:rPr>
        <w:t>unte</w:t>
      </w:r>
      <w:r w:rsidR="0003463B">
        <w:rPr>
          <w:rFonts w:ascii="Arial" w:hAnsi="Arial" w:cs="Arial"/>
          <w:sz w:val="22"/>
          <w:szCs w:val="22"/>
          <w:lang w:eastAsia="en-US"/>
        </w:rPr>
        <w:t>n</w:t>
      </w:r>
      <w:r w:rsidR="0003463B" w:rsidRPr="0073432C">
        <w:rPr>
          <w:rFonts w:ascii="Arial" w:hAnsi="Arial" w:cs="Arial"/>
          <w:sz w:val="22"/>
          <w:szCs w:val="22"/>
          <w:lang w:eastAsia="en-US"/>
        </w:rPr>
        <w:t xml:space="preserve"> Papageien</w:t>
      </w:r>
    </w:p>
    <w:p w14:paraId="6F0AD8FF" w14:textId="2BA9D1EE" w:rsidR="0073432C" w:rsidRPr="0073432C" w:rsidRDefault="0073432C" w:rsidP="00D45D21">
      <w:pPr>
        <w:spacing w:line="24" w:lineRule="atLeast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 xml:space="preserve">Duo </w:t>
      </w:r>
      <w:proofErr w:type="spellStart"/>
      <w:r w:rsidRPr="0073432C">
        <w:rPr>
          <w:rFonts w:ascii="Arial" w:hAnsi="Arial" w:cs="Arial"/>
          <w:sz w:val="22"/>
          <w:szCs w:val="22"/>
          <w:lang w:eastAsia="en-US"/>
        </w:rPr>
        <w:t>Bray</w:t>
      </w:r>
      <w:proofErr w:type="spellEnd"/>
      <w:r w:rsidRPr="0073432C">
        <w:rPr>
          <w:rFonts w:ascii="Arial" w:hAnsi="Arial" w:cs="Arial"/>
          <w:sz w:val="22"/>
          <w:szCs w:val="22"/>
          <w:lang w:eastAsia="en-US"/>
        </w:rPr>
        <w:t xml:space="preserve"> &amp; </w:t>
      </w:r>
      <w:proofErr w:type="spellStart"/>
      <w:r w:rsidRPr="0073432C">
        <w:rPr>
          <w:rFonts w:ascii="Arial" w:hAnsi="Arial" w:cs="Arial"/>
          <w:sz w:val="22"/>
          <w:szCs w:val="22"/>
          <w:lang w:eastAsia="en-US"/>
        </w:rPr>
        <w:t>Skopalova</w:t>
      </w:r>
      <w:proofErr w:type="spellEnd"/>
      <w:r>
        <w:rPr>
          <w:rFonts w:ascii="Arial" w:hAnsi="Arial" w:cs="Arial"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sz w:val="22"/>
          <w:szCs w:val="22"/>
          <w:lang w:eastAsia="en-US"/>
        </w:rPr>
        <w:tab/>
      </w:r>
      <w:r w:rsidRPr="0073432C">
        <w:rPr>
          <w:rFonts w:ascii="Arial" w:hAnsi="Arial" w:cs="Arial"/>
          <w:sz w:val="22"/>
          <w:szCs w:val="22"/>
          <w:lang w:eastAsia="en-US"/>
        </w:rPr>
        <w:t xml:space="preserve">Körperkunst vom </w:t>
      </w:r>
      <w:r w:rsidR="00FD5F7C" w:rsidRPr="008F5FC9">
        <w:rPr>
          <w:rFonts w:ascii="Arial" w:hAnsi="Arial" w:cs="Arial"/>
          <w:sz w:val="22"/>
          <w:szCs w:val="22"/>
          <w:lang w:eastAsia="en-US"/>
        </w:rPr>
        <w:t>f</w:t>
      </w:r>
      <w:r w:rsidRPr="008F5FC9">
        <w:rPr>
          <w:rFonts w:ascii="Arial" w:hAnsi="Arial" w:cs="Arial"/>
          <w:sz w:val="22"/>
          <w:szCs w:val="22"/>
          <w:lang w:eastAsia="en-US"/>
        </w:rPr>
        <w:t>einsten</w:t>
      </w:r>
      <w:r>
        <w:rPr>
          <w:rFonts w:ascii="Arial" w:hAnsi="Arial" w:cs="Arial"/>
          <w:sz w:val="22"/>
          <w:szCs w:val="22"/>
          <w:lang w:eastAsia="en-US"/>
        </w:rPr>
        <w:t xml:space="preserve"> </w:t>
      </w:r>
    </w:p>
    <w:p w14:paraId="6D8859B7" w14:textId="4A1B1F4A" w:rsidR="0073432C" w:rsidRPr="0073432C" w:rsidRDefault="0073432C" w:rsidP="00D45D21">
      <w:pPr>
        <w:spacing w:line="24" w:lineRule="atLeast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proofErr w:type="spellStart"/>
      <w:r w:rsidRPr="0073432C">
        <w:rPr>
          <w:rFonts w:ascii="Arial" w:hAnsi="Arial" w:cs="Arial"/>
          <w:sz w:val="22"/>
          <w:szCs w:val="22"/>
          <w:lang w:eastAsia="en-US"/>
        </w:rPr>
        <w:t>Troupe</w:t>
      </w:r>
      <w:proofErr w:type="spellEnd"/>
      <w:r w:rsidRPr="0073432C">
        <w:rPr>
          <w:rFonts w:ascii="Arial" w:hAnsi="Arial" w:cs="Arial"/>
          <w:sz w:val="22"/>
          <w:szCs w:val="22"/>
          <w:lang w:eastAsia="en-US"/>
        </w:rPr>
        <w:t xml:space="preserve"> </w:t>
      </w:r>
      <w:proofErr w:type="spellStart"/>
      <w:r w:rsidRPr="0073432C">
        <w:rPr>
          <w:rFonts w:ascii="Arial" w:hAnsi="Arial" w:cs="Arial"/>
          <w:sz w:val="22"/>
          <w:szCs w:val="22"/>
          <w:lang w:eastAsia="en-US"/>
        </w:rPr>
        <w:t>Prilepin</w:t>
      </w:r>
      <w:proofErr w:type="spellEnd"/>
      <w:r w:rsidRPr="0073432C">
        <w:rPr>
          <w:rFonts w:ascii="Arial" w:hAnsi="Arial" w:cs="Arial"/>
          <w:sz w:val="22"/>
          <w:szCs w:val="22"/>
          <w:lang w:eastAsia="en-US"/>
        </w:rPr>
        <w:tab/>
      </w:r>
      <w:r w:rsidRPr="0073432C"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>Akrobatik auf</w:t>
      </w:r>
      <w:r w:rsidRPr="0073432C">
        <w:rPr>
          <w:rFonts w:ascii="Arial" w:hAnsi="Arial" w:cs="Arial"/>
          <w:sz w:val="22"/>
          <w:szCs w:val="22"/>
          <w:lang w:eastAsia="en-US"/>
        </w:rPr>
        <w:t xml:space="preserve"> höchstem Niveau</w:t>
      </w:r>
    </w:p>
    <w:p w14:paraId="07A45F4A" w14:textId="2969ED25" w:rsidR="0073432C" w:rsidRPr="0073432C" w:rsidRDefault="0073432C" w:rsidP="00D45D21">
      <w:pPr>
        <w:spacing w:line="24" w:lineRule="atLeast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 xml:space="preserve">Duo </w:t>
      </w:r>
      <w:proofErr w:type="spellStart"/>
      <w:r w:rsidRPr="0073432C">
        <w:rPr>
          <w:rFonts w:ascii="Arial" w:hAnsi="Arial" w:cs="Arial"/>
          <w:sz w:val="22"/>
          <w:szCs w:val="22"/>
          <w:lang w:eastAsia="en-US"/>
        </w:rPr>
        <w:t>Reyal</w:t>
      </w:r>
      <w:proofErr w:type="spellEnd"/>
      <w:r>
        <w:rPr>
          <w:rFonts w:ascii="Arial" w:hAnsi="Arial" w:cs="Arial"/>
          <w:sz w:val="22"/>
          <w:szCs w:val="22"/>
          <w:lang w:eastAsia="en-US"/>
        </w:rPr>
        <w:tab/>
      </w:r>
      <w:r w:rsidRPr="0073432C">
        <w:rPr>
          <w:rFonts w:ascii="Arial" w:hAnsi="Arial" w:cs="Arial"/>
          <w:sz w:val="22"/>
          <w:szCs w:val="22"/>
          <w:lang w:eastAsia="en-US"/>
        </w:rPr>
        <w:tab/>
      </w:r>
      <w:r w:rsidRPr="0073432C">
        <w:rPr>
          <w:rFonts w:ascii="Arial" w:hAnsi="Arial" w:cs="Arial"/>
          <w:sz w:val="22"/>
          <w:szCs w:val="22"/>
          <w:lang w:eastAsia="en-US"/>
        </w:rPr>
        <w:tab/>
        <w:t>K</w:t>
      </w:r>
      <w:r>
        <w:rPr>
          <w:rFonts w:ascii="Arial" w:hAnsi="Arial" w:cs="Arial"/>
          <w:sz w:val="22"/>
          <w:szCs w:val="22"/>
          <w:lang w:eastAsia="en-US"/>
        </w:rPr>
        <w:t>raftvolle Darbietung</w:t>
      </w:r>
      <w:r w:rsidRPr="0073432C">
        <w:rPr>
          <w:rFonts w:ascii="Arial" w:hAnsi="Arial" w:cs="Arial"/>
          <w:sz w:val="22"/>
          <w:szCs w:val="22"/>
          <w:lang w:eastAsia="en-US"/>
        </w:rPr>
        <w:t xml:space="preserve"> am chinesischen Mast</w:t>
      </w:r>
    </w:p>
    <w:p w14:paraId="38061BE9" w14:textId="7F137280" w:rsidR="0073432C" w:rsidRPr="0073432C" w:rsidRDefault="0073432C" w:rsidP="00D45D21">
      <w:pPr>
        <w:spacing w:line="24" w:lineRule="atLeast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 xml:space="preserve">Marina </w:t>
      </w:r>
      <w:proofErr w:type="spellStart"/>
      <w:r w:rsidRPr="0073432C">
        <w:rPr>
          <w:rFonts w:ascii="Arial" w:hAnsi="Arial" w:cs="Arial"/>
          <w:sz w:val="22"/>
          <w:szCs w:val="22"/>
          <w:lang w:eastAsia="en-US"/>
        </w:rPr>
        <w:t>Sakhokiia</w:t>
      </w:r>
      <w:proofErr w:type="spellEnd"/>
      <w:r w:rsidRPr="0073432C">
        <w:rPr>
          <w:rFonts w:ascii="Arial" w:hAnsi="Arial" w:cs="Arial"/>
          <w:sz w:val="22"/>
          <w:szCs w:val="22"/>
          <w:lang w:eastAsia="en-US"/>
        </w:rPr>
        <w:tab/>
      </w:r>
      <w:r w:rsidRPr="0073432C">
        <w:rPr>
          <w:rFonts w:ascii="Arial" w:hAnsi="Arial" w:cs="Arial"/>
          <w:sz w:val="22"/>
          <w:szCs w:val="22"/>
          <w:lang w:eastAsia="en-US"/>
        </w:rPr>
        <w:tab/>
        <w:t>S</w:t>
      </w:r>
      <w:r w:rsidR="00D45D21">
        <w:rPr>
          <w:rFonts w:ascii="Arial" w:hAnsi="Arial" w:cs="Arial"/>
          <w:sz w:val="22"/>
          <w:szCs w:val="22"/>
          <w:lang w:eastAsia="en-US"/>
        </w:rPr>
        <w:t>ensationelle Körperbeherrschung</w:t>
      </w:r>
    </w:p>
    <w:p w14:paraId="35B93451" w14:textId="77777777" w:rsidR="0073432C" w:rsidRPr="0073432C" w:rsidRDefault="0073432C" w:rsidP="00D45D21">
      <w:pPr>
        <w:spacing w:line="24" w:lineRule="atLeast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>Europa-Park Ballett</w:t>
      </w:r>
      <w:r w:rsidRPr="0073432C">
        <w:rPr>
          <w:rFonts w:ascii="Arial" w:hAnsi="Arial" w:cs="Arial"/>
          <w:sz w:val="22"/>
          <w:szCs w:val="22"/>
          <w:lang w:eastAsia="en-US"/>
        </w:rPr>
        <w:tab/>
      </w:r>
      <w:r w:rsidRPr="0073432C">
        <w:rPr>
          <w:rFonts w:ascii="Arial" w:hAnsi="Arial" w:cs="Arial"/>
          <w:sz w:val="22"/>
          <w:szCs w:val="22"/>
          <w:lang w:eastAsia="en-US"/>
        </w:rPr>
        <w:tab/>
        <w:t>Unbändiges Tanzvergnügen</w:t>
      </w:r>
    </w:p>
    <w:p w14:paraId="5B7602AE" w14:textId="0899565C" w:rsidR="0073432C" w:rsidRPr="0073432C" w:rsidRDefault="0073432C" w:rsidP="00D45D21">
      <w:pPr>
        <w:spacing w:line="24" w:lineRule="atLeast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proofErr w:type="spellStart"/>
      <w:r w:rsidRPr="0073432C">
        <w:rPr>
          <w:rFonts w:ascii="Arial" w:hAnsi="Arial" w:cs="Arial"/>
          <w:sz w:val="22"/>
          <w:szCs w:val="22"/>
          <w:lang w:eastAsia="en-US"/>
        </w:rPr>
        <w:t>Pilots</w:t>
      </w:r>
      <w:proofErr w:type="spellEnd"/>
      <w:r w:rsidRPr="0073432C">
        <w:rPr>
          <w:rFonts w:ascii="Arial" w:hAnsi="Arial" w:cs="Arial"/>
          <w:sz w:val="22"/>
          <w:szCs w:val="22"/>
          <w:lang w:eastAsia="en-US"/>
        </w:rPr>
        <w:t xml:space="preserve"> </w:t>
      </w:r>
      <w:proofErr w:type="spellStart"/>
      <w:r w:rsidRPr="0073432C">
        <w:rPr>
          <w:rFonts w:ascii="Arial" w:hAnsi="Arial" w:cs="Arial"/>
          <w:sz w:val="22"/>
          <w:szCs w:val="22"/>
          <w:lang w:eastAsia="en-US"/>
        </w:rPr>
        <w:t>of</w:t>
      </w:r>
      <w:proofErr w:type="spellEnd"/>
      <w:r w:rsidRPr="0073432C">
        <w:rPr>
          <w:rFonts w:ascii="Arial" w:hAnsi="Arial" w:cs="Arial"/>
          <w:sz w:val="22"/>
          <w:szCs w:val="22"/>
          <w:lang w:eastAsia="en-US"/>
        </w:rPr>
        <w:t xml:space="preserve"> Jazz</w:t>
      </w:r>
      <w:r w:rsidRPr="0073432C">
        <w:rPr>
          <w:rFonts w:ascii="Arial" w:hAnsi="Arial" w:cs="Arial"/>
          <w:sz w:val="22"/>
          <w:szCs w:val="22"/>
          <w:lang w:eastAsia="en-US"/>
        </w:rPr>
        <w:tab/>
      </w:r>
      <w:r w:rsidRPr="0073432C">
        <w:rPr>
          <w:rFonts w:ascii="Arial" w:hAnsi="Arial" w:cs="Arial"/>
          <w:sz w:val="22"/>
          <w:szCs w:val="22"/>
          <w:lang w:eastAsia="en-US"/>
        </w:rPr>
        <w:tab/>
      </w:r>
      <w:r w:rsidRPr="0073432C">
        <w:rPr>
          <w:rFonts w:ascii="Arial" w:hAnsi="Arial" w:cs="Arial"/>
          <w:sz w:val="22"/>
          <w:szCs w:val="22"/>
          <w:lang w:eastAsia="en-US"/>
        </w:rPr>
        <w:tab/>
        <w:t>Reise durch die Welt des Jazz, Soul und Pop</w:t>
      </w:r>
    </w:p>
    <w:p w14:paraId="2E513A93" w14:textId="0410C8DD" w:rsidR="0073432C" w:rsidRPr="0073432C" w:rsidRDefault="0073432C" w:rsidP="00D45D21">
      <w:pPr>
        <w:spacing w:line="24" w:lineRule="atLeast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>Alfredo Austin III</w:t>
      </w:r>
      <w:r w:rsidRPr="0073432C">
        <w:rPr>
          <w:rFonts w:ascii="Arial" w:hAnsi="Arial" w:cs="Arial"/>
          <w:sz w:val="22"/>
          <w:szCs w:val="22"/>
          <w:lang w:eastAsia="en-US"/>
        </w:rPr>
        <w:tab/>
      </w:r>
      <w:r w:rsidRPr="0073432C">
        <w:rPr>
          <w:rFonts w:ascii="Arial" w:hAnsi="Arial" w:cs="Arial"/>
          <w:sz w:val="22"/>
          <w:szCs w:val="22"/>
          <w:lang w:eastAsia="en-US"/>
        </w:rPr>
        <w:tab/>
      </w:r>
      <w:r w:rsidRPr="007F27CA">
        <w:rPr>
          <w:rFonts w:ascii="Arial" w:hAnsi="Arial" w:cs="Arial"/>
          <w:sz w:val="22"/>
          <w:szCs w:val="22"/>
          <w:lang w:eastAsia="en-US"/>
        </w:rPr>
        <w:t>Stimmwunder</w:t>
      </w:r>
      <w:r w:rsidR="007F27CA">
        <w:rPr>
          <w:rFonts w:ascii="Arial" w:hAnsi="Arial" w:cs="Arial"/>
          <w:sz w:val="22"/>
          <w:szCs w:val="22"/>
          <w:lang w:eastAsia="en-US"/>
        </w:rPr>
        <w:t xml:space="preserve"> mit viel Charme</w:t>
      </w:r>
    </w:p>
    <w:p w14:paraId="7D40E779" w14:textId="77777777" w:rsidR="0073432C" w:rsidRDefault="0073432C" w:rsidP="00D45D21">
      <w:pPr>
        <w:spacing w:line="24" w:lineRule="atLeast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3DFD1780" w14:textId="4C6CE8EF" w:rsidR="0073432C" w:rsidRPr="0073432C" w:rsidRDefault="0073432C" w:rsidP="00D45D21">
      <w:pPr>
        <w:spacing w:line="24" w:lineRule="atLeast"/>
        <w:ind w:left="1416"/>
        <w:jc w:val="both"/>
        <w:rPr>
          <w:rFonts w:ascii="Arial" w:hAnsi="Arial" w:cs="Arial"/>
          <w:b/>
          <w:sz w:val="22"/>
          <w:szCs w:val="22"/>
          <w:lang w:eastAsia="en-US"/>
        </w:rPr>
      </w:pPr>
      <w:r>
        <w:rPr>
          <w:rFonts w:ascii="Arial" w:hAnsi="Arial" w:cs="Arial"/>
          <w:b/>
          <w:sz w:val="22"/>
          <w:szCs w:val="22"/>
          <w:lang w:eastAsia="en-US"/>
        </w:rPr>
        <w:t>Die Gastgeber</w:t>
      </w:r>
    </w:p>
    <w:p w14:paraId="317B5DCC" w14:textId="77777777" w:rsidR="0073432C" w:rsidRDefault="0073432C" w:rsidP="00D45D21">
      <w:pPr>
        <w:spacing w:line="24" w:lineRule="atLeast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 xml:space="preserve">Christine </w:t>
      </w:r>
      <w:proofErr w:type="spellStart"/>
      <w:r w:rsidRPr="0073432C">
        <w:rPr>
          <w:rFonts w:ascii="Arial" w:hAnsi="Arial" w:cs="Arial"/>
          <w:sz w:val="22"/>
          <w:szCs w:val="22"/>
          <w:lang w:eastAsia="en-US"/>
        </w:rPr>
        <w:t>Gogolin</w:t>
      </w:r>
      <w:proofErr w:type="spellEnd"/>
      <w:r w:rsidRPr="0073432C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73432C">
        <w:rPr>
          <w:rFonts w:ascii="Arial" w:hAnsi="Arial" w:cs="Arial"/>
          <w:sz w:val="22"/>
          <w:szCs w:val="22"/>
          <w:lang w:eastAsia="en-US"/>
        </w:rPr>
        <w:tab/>
      </w:r>
      <w:r w:rsidRPr="0073432C">
        <w:rPr>
          <w:rFonts w:ascii="Arial" w:hAnsi="Arial" w:cs="Arial"/>
          <w:sz w:val="22"/>
          <w:szCs w:val="22"/>
          <w:lang w:eastAsia="en-US"/>
        </w:rPr>
        <w:tab/>
        <w:t>Frech, aber herzlich</w:t>
      </w:r>
    </w:p>
    <w:p w14:paraId="0930EF5F" w14:textId="0D8C48B5" w:rsidR="0073432C" w:rsidRPr="0073432C" w:rsidRDefault="0073432C" w:rsidP="00D45D21">
      <w:pPr>
        <w:spacing w:line="24" w:lineRule="atLeast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>Maître Willi</w:t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  <w:t>K</w:t>
      </w:r>
      <w:r w:rsidRPr="0073432C">
        <w:rPr>
          <w:rFonts w:ascii="Arial" w:hAnsi="Arial" w:cs="Arial"/>
          <w:sz w:val="22"/>
          <w:szCs w:val="22"/>
          <w:lang w:eastAsia="en-US"/>
        </w:rPr>
        <w:t>omödiantische</w:t>
      </w:r>
      <w:r w:rsidR="000F5529">
        <w:rPr>
          <w:rFonts w:ascii="Arial" w:hAnsi="Arial" w:cs="Arial"/>
          <w:sz w:val="22"/>
          <w:szCs w:val="22"/>
          <w:lang w:eastAsia="en-US"/>
        </w:rPr>
        <w:t>r</w:t>
      </w:r>
      <w:r w:rsidRPr="0073432C">
        <w:rPr>
          <w:rFonts w:ascii="Arial" w:hAnsi="Arial" w:cs="Arial"/>
          <w:sz w:val="22"/>
          <w:szCs w:val="22"/>
          <w:lang w:eastAsia="en-US"/>
        </w:rPr>
        <w:t xml:space="preserve"> Butler</w:t>
      </w:r>
      <w:r>
        <w:rPr>
          <w:rFonts w:ascii="Arial" w:hAnsi="Arial" w:cs="Arial"/>
          <w:sz w:val="22"/>
          <w:szCs w:val="22"/>
          <w:lang w:eastAsia="en-US"/>
        </w:rPr>
        <w:t xml:space="preserve"> und </w:t>
      </w:r>
      <w:r w:rsidRPr="0073432C">
        <w:rPr>
          <w:rFonts w:ascii="Arial" w:hAnsi="Arial" w:cs="Arial"/>
          <w:sz w:val="22"/>
          <w:szCs w:val="22"/>
          <w:lang w:eastAsia="en-US"/>
        </w:rPr>
        <w:t xml:space="preserve">Oberkellner </w:t>
      </w:r>
    </w:p>
    <w:p w14:paraId="389B2B46" w14:textId="77777777" w:rsidR="0073432C" w:rsidRDefault="0073432C" w:rsidP="00D45D21">
      <w:pPr>
        <w:spacing w:line="24" w:lineRule="atLeast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33D7F54C" w14:textId="77777777" w:rsidR="0073432C" w:rsidRPr="0073432C" w:rsidRDefault="0073432C" w:rsidP="00D45D21">
      <w:pPr>
        <w:spacing w:line="24" w:lineRule="atLeast"/>
        <w:ind w:left="1416"/>
        <w:jc w:val="both"/>
        <w:rPr>
          <w:rFonts w:ascii="Arial" w:hAnsi="Arial" w:cs="Arial"/>
          <w:b/>
          <w:sz w:val="22"/>
          <w:szCs w:val="22"/>
          <w:lang w:eastAsia="en-US"/>
        </w:rPr>
      </w:pPr>
      <w:r w:rsidRPr="0073432C">
        <w:rPr>
          <w:rFonts w:ascii="Arial" w:hAnsi="Arial" w:cs="Arial"/>
          <w:b/>
          <w:sz w:val="22"/>
          <w:szCs w:val="22"/>
          <w:lang w:eastAsia="en-US"/>
        </w:rPr>
        <w:t>Das Menü</w:t>
      </w:r>
    </w:p>
    <w:p w14:paraId="29F062FD" w14:textId="77777777" w:rsidR="006522D0" w:rsidRDefault="0073432C" w:rsidP="00D45D21">
      <w:pPr>
        <w:spacing w:line="24" w:lineRule="atLeast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 xml:space="preserve">Vorspeise: </w:t>
      </w:r>
      <w:r w:rsidRPr="0073432C">
        <w:rPr>
          <w:rFonts w:ascii="Arial" w:hAnsi="Arial" w:cs="Arial"/>
          <w:sz w:val="22"/>
          <w:szCs w:val="22"/>
          <w:lang w:eastAsia="en-US"/>
        </w:rPr>
        <w:tab/>
      </w:r>
      <w:r w:rsidRPr="0073432C">
        <w:rPr>
          <w:rFonts w:ascii="Arial" w:hAnsi="Arial" w:cs="Arial"/>
          <w:sz w:val="22"/>
          <w:szCs w:val="22"/>
          <w:lang w:eastAsia="en-US"/>
        </w:rPr>
        <w:tab/>
      </w:r>
      <w:r w:rsidR="006522D0">
        <w:rPr>
          <w:rFonts w:ascii="Arial" w:hAnsi="Arial" w:cs="Arial"/>
          <w:sz w:val="22"/>
          <w:szCs w:val="22"/>
          <w:lang w:eastAsia="en-US"/>
        </w:rPr>
        <w:tab/>
      </w:r>
      <w:proofErr w:type="spellStart"/>
      <w:r w:rsidR="006522D0">
        <w:rPr>
          <w:rFonts w:ascii="Arial" w:hAnsi="Arial" w:cs="Arial"/>
          <w:sz w:val="22"/>
          <w:szCs w:val="22"/>
          <w:lang w:eastAsia="en-US"/>
        </w:rPr>
        <w:t>Geflügelparfait</w:t>
      </w:r>
      <w:proofErr w:type="spellEnd"/>
    </w:p>
    <w:p w14:paraId="1C4BC90E" w14:textId="77777777" w:rsidR="006522D0" w:rsidRDefault="0003463B" w:rsidP="006522D0">
      <w:pPr>
        <w:spacing w:line="24" w:lineRule="atLeast"/>
        <w:ind w:left="3540" w:firstLine="708"/>
        <w:jc w:val="both"/>
        <w:rPr>
          <w:rFonts w:ascii="Arial" w:hAnsi="Arial" w:cs="Arial"/>
          <w:sz w:val="22"/>
          <w:szCs w:val="22"/>
          <w:lang w:eastAsia="en-US"/>
        </w:rPr>
      </w:pPr>
      <w:r w:rsidRPr="0003463B">
        <w:rPr>
          <w:rFonts w:ascii="Arial" w:hAnsi="Arial" w:cs="Arial"/>
          <w:sz w:val="22"/>
          <w:szCs w:val="22"/>
          <w:lang w:eastAsia="en-US"/>
        </w:rPr>
        <w:t xml:space="preserve">Orange </w:t>
      </w:r>
      <w:proofErr w:type="spellStart"/>
      <w:r w:rsidRPr="0003463B">
        <w:rPr>
          <w:rFonts w:ascii="Arial" w:hAnsi="Arial" w:cs="Arial"/>
          <w:sz w:val="22"/>
          <w:szCs w:val="22"/>
          <w:lang w:eastAsia="en-US"/>
        </w:rPr>
        <w:t>Himbeer</w:t>
      </w:r>
      <w:proofErr w:type="spellEnd"/>
    </w:p>
    <w:p w14:paraId="7EEA286A" w14:textId="226CCF2B" w:rsidR="0073432C" w:rsidRPr="0073432C" w:rsidRDefault="0003463B" w:rsidP="006522D0">
      <w:pPr>
        <w:spacing w:line="24" w:lineRule="atLeast"/>
        <w:ind w:left="3540" w:firstLine="708"/>
        <w:jc w:val="both"/>
        <w:rPr>
          <w:rFonts w:ascii="Arial" w:hAnsi="Arial" w:cs="Arial"/>
          <w:sz w:val="22"/>
          <w:szCs w:val="22"/>
          <w:lang w:eastAsia="en-US"/>
        </w:rPr>
      </w:pPr>
      <w:r w:rsidRPr="0003463B">
        <w:rPr>
          <w:rFonts w:ascii="Arial" w:hAnsi="Arial" w:cs="Arial"/>
          <w:sz w:val="22"/>
          <w:szCs w:val="22"/>
          <w:lang w:eastAsia="en-US"/>
        </w:rPr>
        <w:t>Wintersalat</w:t>
      </w:r>
    </w:p>
    <w:p w14:paraId="7B68B933" w14:textId="77777777" w:rsidR="006522D0" w:rsidRDefault="006522D0" w:rsidP="006522D0">
      <w:pPr>
        <w:spacing w:line="24" w:lineRule="atLeast"/>
        <w:ind w:left="4248" w:hanging="2832"/>
        <w:jc w:val="both"/>
        <w:rPr>
          <w:rFonts w:ascii="Arial" w:hAnsi="Arial" w:cs="Arial"/>
          <w:sz w:val="22"/>
          <w:szCs w:val="22"/>
          <w:lang w:eastAsia="en-US"/>
        </w:rPr>
      </w:pPr>
    </w:p>
    <w:p w14:paraId="29616974" w14:textId="77777777" w:rsidR="006522D0" w:rsidRDefault="0073432C" w:rsidP="006522D0">
      <w:pPr>
        <w:spacing w:line="24" w:lineRule="atLeast"/>
        <w:ind w:left="4248" w:hanging="2832"/>
        <w:jc w:val="both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>Zwischengang:</w:t>
      </w:r>
      <w:r w:rsidRPr="0073432C">
        <w:rPr>
          <w:rFonts w:ascii="Arial" w:hAnsi="Arial" w:cs="Arial"/>
          <w:sz w:val="22"/>
          <w:szCs w:val="22"/>
          <w:lang w:eastAsia="en-US"/>
        </w:rPr>
        <w:tab/>
      </w:r>
      <w:r w:rsidR="006522D0">
        <w:rPr>
          <w:rFonts w:ascii="Arial" w:hAnsi="Arial" w:cs="Arial"/>
          <w:sz w:val="22"/>
          <w:szCs w:val="22"/>
          <w:lang w:eastAsia="en-US"/>
        </w:rPr>
        <w:t>Heilbutt</w:t>
      </w:r>
    </w:p>
    <w:p w14:paraId="3D45CEB4" w14:textId="77777777" w:rsidR="006522D0" w:rsidRDefault="006522D0" w:rsidP="006522D0">
      <w:pPr>
        <w:spacing w:line="24" w:lineRule="atLeast"/>
        <w:ind w:left="4248"/>
        <w:jc w:val="both"/>
        <w:rPr>
          <w:rFonts w:ascii="Arial" w:hAnsi="Arial" w:cs="Arial"/>
          <w:sz w:val="22"/>
          <w:szCs w:val="22"/>
          <w:lang w:eastAsia="en-US"/>
        </w:rPr>
      </w:pPr>
      <w:proofErr w:type="spellStart"/>
      <w:r>
        <w:rPr>
          <w:rFonts w:ascii="Arial" w:hAnsi="Arial" w:cs="Arial"/>
          <w:sz w:val="22"/>
          <w:szCs w:val="22"/>
          <w:lang w:eastAsia="en-US"/>
        </w:rPr>
        <w:t>Venere</w:t>
      </w:r>
      <w:proofErr w:type="spellEnd"/>
      <w:r>
        <w:rPr>
          <w:rFonts w:ascii="Arial" w:hAnsi="Arial" w:cs="Arial"/>
          <w:sz w:val="22"/>
          <w:szCs w:val="22"/>
          <w:lang w:eastAsia="en-US"/>
        </w:rPr>
        <w:t xml:space="preserve"> Risotto</w:t>
      </w:r>
    </w:p>
    <w:p w14:paraId="0D7D4365" w14:textId="77777777" w:rsidR="006522D0" w:rsidRDefault="006522D0" w:rsidP="006522D0">
      <w:pPr>
        <w:spacing w:line="24" w:lineRule="atLeast"/>
        <w:ind w:left="4248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Meeresfrüchte</w:t>
      </w:r>
    </w:p>
    <w:p w14:paraId="1DC9E050" w14:textId="198F3231" w:rsidR="0073432C" w:rsidRPr="0073432C" w:rsidRDefault="0003463B" w:rsidP="006522D0">
      <w:pPr>
        <w:spacing w:line="24" w:lineRule="atLeast"/>
        <w:ind w:left="4248"/>
        <w:jc w:val="both"/>
        <w:rPr>
          <w:rFonts w:ascii="Arial" w:hAnsi="Arial" w:cs="Arial"/>
          <w:sz w:val="22"/>
          <w:szCs w:val="22"/>
          <w:lang w:eastAsia="en-US"/>
        </w:rPr>
      </w:pPr>
      <w:proofErr w:type="spellStart"/>
      <w:r w:rsidRPr="0003463B">
        <w:rPr>
          <w:rFonts w:ascii="Arial" w:hAnsi="Arial" w:cs="Arial"/>
          <w:sz w:val="22"/>
          <w:szCs w:val="22"/>
          <w:lang w:eastAsia="en-US"/>
        </w:rPr>
        <w:t>Beurre</w:t>
      </w:r>
      <w:proofErr w:type="spellEnd"/>
      <w:r w:rsidRPr="0003463B">
        <w:rPr>
          <w:rFonts w:ascii="Arial" w:hAnsi="Arial" w:cs="Arial"/>
          <w:sz w:val="22"/>
          <w:szCs w:val="22"/>
          <w:lang w:eastAsia="en-US"/>
        </w:rPr>
        <w:t xml:space="preserve"> </w:t>
      </w:r>
      <w:proofErr w:type="spellStart"/>
      <w:r w:rsidRPr="0003463B">
        <w:rPr>
          <w:rFonts w:ascii="Arial" w:hAnsi="Arial" w:cs="Arial"/>
          <w:sz w:val="22"/>
          <w:szCs w:val="22"/>
          <w:lang w:eastAsia="en-US"/>
        </w:rPr>
        <w:t>blanc</w:t>
      </w:r>
      <w:proofErr w:type="spellEnd"/>
    </w:p>
    <w:p w14:paraId="2841B27A" w14:textId="77777777" w:rsidR="006522D0" w:rsidRDefault="006522D0" w:rsidP="006522D0">
      <w:pPr>
        <w:spacing w:line="24" w:lineRule="atLeast"/>
        <w:ind w:left="4248" w:hanging="2832"/>
        <w:jc w:val="both"/>
        <w:rPr>
          <w:rFonts w:ascii="Arial" w:hAnsi="Arial" w:cs="Arial"/>
          <w:sz w:val="22"/>
          <w:szCs w:val="22"/>
          <w:lang w:eastAsia="en-US"/>
        </w:rPr>
      </w:pPr>
    </w:p>
    <w:p w14:paraId="185CD988" w14:textId="77777777" w:rsidR="006522D0" w:rsidRDefault="0003463B" w:rsidP="006522D0">
      <w:pPr>
        <w:spacing w:line="24" w:lineRule="atLeast"/>
        <w:ind w:left="4248" w:hanging="2832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 xml:space="preserve">Hauptgang: </w:t>
      </w:r>
      <w:r>
        <w:rPr>
          <w:rFonts w:ascii="Arial" w:hAnsi="Arial" w:cs="Arial"/>
          <w:sz w:val="22"/>
          <w:szCs w:val="22"/>
          <w:lang w:eastAsia="en-US"/>
        </w:rPr>
        <w:tab/>
      </w:r>
      <w:r w:rsidR="006522D0">
        <w:rPr>
          <w:rFonts w:ascii="Arial" w:hAnsi="Arial" w:cs="Arial"/>
          <w:sz w:val="22"/>
          <w:szCs w:val="22"/>
          <w:lang w:eastAsia="en-US"/>
        </w:rPr>
        <w:t xml:space="preserve">Perlhuhn Pilz </w:t>
      </w:r>
      <w:proofErr w:type="spellStart"/>
      <w:r w:rsidR="006522D0">
        <w:rPr>
          <w:rFonts w:ascii="Arial" w:hAnsi="Arial" w:cs="Arial"/>
          <w:sz w:val="22"/>
          <w:szCs w:val="22"/>
          <w:lang w:eastAsia="en-US"/>
        </w:rPr>
        <w:t>Duxelles</w:t>
      </w:r>
      <w:proofErr w:type="spellEnd"/>
    </w:p>
    <w:p w14:paraId="45585D89" w14:textId="7F74B4A8" w:rsidR="006522D0" w:rsidRDefault="0003463B" w:rsidP="006522D0">
      <w:pPr>
        <w:spacing w:line="24" w:lineRule="atLeast"/>
        <w:ind w:left="4248"/>
        <w:jc w:val="both"/>
        <w:rPr>
          <w:rFonts w:ascii="Arial" w:hAnsi="Arial" w:cs="Arial"/>
          <w:sz w:val="22"/>
          <w:szCs w:val="22"/>
          <w:lang w:eastAsia="en-US"/>
        </w:rPr>
      </w:pPr>
      <w:r w:rsidRPr="0003463B">
        <w:rPr>
          <w:rFonts w:ascii="Arial" w:hAnsi="Arial" w:cs="Arial"/>
          <w:sz w:val="22"/>
          <w:szCs w:val="22"/>
          <w:lang w:eastAsia="en-US"/>
        </w:rPr>
        <w:t>Spargelbrokkoli</w:t>
      </w:r>
    </w:p>
    <w:p w14:paraId="0CF9C753" w14:textId="6A093CF7" w:rsidR="006522D0" w:rsidRDefault="0003463B" w:rsidP="006522D0">
      <w:pPr>
        <w:spacing w:line="24" w:lineRule="atLeast"/>
        <w:ind w:left="4248"/>
        <w:jc w:val="both"/>
        <w:rPr>
          <w:rFonts w:ascii="Arial" w:hAnsi="Arial" w:cs="Arial"/>
          <w:sz w:val="22"/>
          <w:szCs w:val="22"/>
          <w:lang w:eastAsia="en-US"/>
        </w:rPr>
      </w:pPr>
      <w:r w:rsidRPr="0003463B">
        <w:rPr>
          <w:rFonts w:ascii="Arial" w:hAnsi="Arial" w:cs="Arial"/>
          <w:sz w:val="22"/>
          <w:szCs w:val="22"/>
          <w:lang w:eastAsia="en-US"/>
        </w:rPr>
        <w:t>Kartoffel</w:t>
      </w:r>
    </w:p>
    <w:p w14:paraId="22A73445" w14:textId="6560749F" w:rsidR="0073432C" w:rsidRPr="0073432C" w:rsidRDefault="0003463B" w:rsidP="006522D0">
      <w:pPr>
        <w:spacing w:line="24" w:lineRule="atLeast"/>
        <w:ind w:left="4248"/>
        <w:jc w:val="both"/>
        <w:rPr>
          <w:rFonts w:ascii="Arial" w:hAnsi="Arial" w:cs="Arial"/>
          <w:sz w:val="22"/>
          <w:szCs w:val="22"/>
          <w:lang w:eastAsia="en-US"/>
        </w:rPr>
      </w:pPr>
      <w:r w:rsidRPr="0003463B">
        <w:rPr>
          <w:rFonts w:ascii="Arial" w:hAnsi="Arial" w:cs="Arial"/>
          <w:sz w:val="22"/>
          <w:szCs w:val="22"/>
          <w:lang w:eastAsia="en-US"/>
        </w:rPr>
        <w:t>Balsamico Sauce</w:t>
      </w:r>
    </w:p>
    <w:p w14:paraId="3B438492" w14:textId="77777777" w:rsidR="006522D0" w:rsidRDefault="006522D0" w:rsidP="00D45D21">
      <w:pPr>
        <w:spacing w:line="24" w:lineRule="atLeast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286C0737" w14:textId="5C47135A" w:rsidR="0073432C" w:rsidRPr="0073432C" w:rsidRDefault="0073432C" w:rsidP="00D45D21">
      <w:pPr>
        <w:spacing w:line="24" w:lineRule="atLeast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 xml:space="preserve">Dessert: </w:t>
      </w:r>
      <w:r w:rsidRPr="0073432C">
        <w:rPr>
          <w:rFonts w:ascii="Arial" w:hAnsi="Arial" w:cs="Arial"/>
          <w:sz w:val="22"/>
          <w:szCs w:val="22"/>
          <w:lang w:eastAsia="en-US"/>
        </w:rPr>
        <w:tab/>
      </w:r>
      <w:r w:rsidRPr="0073432C">
        <w:rPr>
          <w:rFonts w:ascii="Arial" w:hAnsi="Arial" w:cs="Arial"/>
          <w:sz w:val="22"/>
          <w:szCs w:val="22"/>
          <w:lang w:eastAsia="en-US"/>
        </w:rPr>
        <w:tab/>
      </w:r>
      <w:r w:rsidR="006522D0">
        <w:rPr>
          <w:rFonts w:ascii="Arial" w:hAnsi="Arial" w:cs="Arial"/>
          <w:sz w:val="22"/>
          <w:szCs w:val="22"/>
          <w:lang w:eastAsia="en-US"/>
        </w:rPr>
        <w:tab/>
      </w:r>
      <w:r w:rsidR="0003463B" w:rsidRPr="0003463B">
        <w:rPr>
          <w:rFonts w:ascii="Arial" w:hAnsi="Arial" w:cs="Arial"/>
          <w:sz w:val="22"/>
          <w:szCs w:val="22"/>
          <w:lang w:eastAsia="en-US"/>
        </w:rPr>
        <w:t>Interpretation der Birne Helene</w:t>
      </w:r>
    </w:p>
    <w:p w14:paraId="4FF62F0E" w14:textId="77777777" w:rsidR="0003463B" w:rsidRDefault="0003463B" w:rsidP="00D45D21">
      <w:pPr>
        <w:spacing w:line="24" w:lineRule="atLeast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3FE417C2" w14:textId="5CDA4033" w:rsidR="00D45D21" w:rsidRDefault="007F27CA" w:rsidP="00D45D21">
      <w:pPr>
        <w:spacing w:line="24" w:lineRule="atLeast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Auf Wunsch wird</w:t>
      </w:r>
      <w:r w:rsidR="000F5529">
        <w:rPr>
          <w:rFonts w:ascii="Arial" w:hAnsi="Arial" w:cs="Arial"/>
          <w:sz w:val="22"/>
          <w:szCs w:val="22"/>
          <w:lang w:eastAsia="en-US"/>
        </w:rPr>
        <w:t xml:space="preserve"> nach Vorbestellung</w:t>
      </w:r>
      <w:r>
        <w:rPr>
          <w:rFonts w:ascii="Arial" w:hAnsi="Arial" w:cs="Arial"/>
          <w:sz w:val="22"/>
          <w:szCs w:val="22"/>
          <w:lang w:eastAsia="en-US"/>
        </w:rPr>
        <w:t xml:space="preserve"> ein vegetarisches Menü serviert.</w:t>
      </w:r>
    </w:p>
    <w:p w14:paraId="535D861F" w14:textId="77777777" w:rsidR="0073432C" w:rsidRPr="0003463B" w:rsidRDefault="0073432C" w:rsidP="00D45D21">
      <w:pPr>
        <w:spacing w:line="24" w:lineRule="atLeast"/>
        <w:ind w:left="1416"/>
        <w:jc w:val="both"/>
        <w:rPr>
          <w:rFonts w:ascii="Arial" w:hAnsi="Arial" w:cs="Arial"/>
          <w:b/>
          <w:sz w:val="22"/>
          <w:szCs w:val="22"/>
          <w:lang w:eastAsia="en-US"/>
        </w:rPr>
      </w:pPr>
      <w:r w:rsidRPr="0003463B">
        <w:rPr>
          <w:rFonts w:ascii="Arial" w:hAnsi="Arial" w:cs="Arial"/>
          <w:b/>
          <w:sz w:val="22"/>
          <w:szCs w:val="22"/>
          <w:lang w:eastAsia="en-US"/>
        </w:rPr>
        <w:lastRenderedPageBreak/>
        <w:t>Wissenswertes</w:t>
      </w:r>
    </w:p>
    <w:p w14:paraId="45EF357E" w14:textId="30B4E347" w:rsidR="0073432C" w:rsidRPr="0003463B" w:rsidRDefault="0073432C" w:rsidP="00D45D21">
      <w:pPr>
        <w:pStyle w:val="Listenabsatz"/>
        <w:numPr>
          <w:ilvl w:val="0"/>
          <w:numId w:val="18"/>
        </w:numPr>
        <w:spacing w:line="24" w:lineRule="atLeast"/>
        <w:jc w:val="both"/>
        <w:rPr>
          <w:rFonts w:ascii="Arial" w:hAnsi="Arial" w:cs="Arial"/>
          <w:sz w:val="22"/>
          <w:szCs w:val="22"/>
          <w:lang w:eastAsia="en-US"/>
        </w:rPr>
      </w:pPr>
      <w:r w:rsidRPr="0003463B">
        <w:rPr>
          <w:rFonts w:ascii="Arial" w:hAnsi="Arial" w:cs="Arial"/>
          <w:sz w:val="22"/>
          <w:szCs w:val="22"/>
          <w:lang w:eastAsia="en-US"/>
        </w:rPr>
        <w:t>mehr als 3,5 Stunden Show-Programm</w:t>
      </w:r>
    </w:p>
    <w:p w14:paraId="04E401A3" w14:textId="4305D586" w:rsidR="0073432C" w:rsidRPr="0003463B" w:rsidRDefault="0073432C" w:rsidP="00D45D21">
      <w:pPr>
        <w:pStyle w:val="Listenabsatz"/>
        <w:numPr>
          <w:ilvl w:val="0"/>
          <w:numId w:val="18"/>
        </w:numPr>
        <w:spacing w:line="24" w:lineRule="atLeast"/>
        <w:jc w:val="both"/>
        <w:rPr>
          <w:rFonts w:ascii="Arial" w:hAnsi="Arial" w:cs="Arial"/>
          <w:sz w:val="22"/>
          <w:szCs w:val="22"/>
          <w:lang w:eastAsia="en-US"/>
        </w:rPr>
      </w:pPr>
      <w:r w:rsidRPr="0003463B">
        <w:rPr>
          <w:rFonts w:ascii="Arial" w:hAnsi="Arial" w:cs="Arial"/>
          <w:sz w:val="22"/>
          <w:szCs w:val="22"/>
          <w:lang w:eastAsia="en-US"/>
        </w:rPr>
        <w:t>ca. 40 internationale Künstler und Artisten</w:t>
      </w:r>
    </w:p>
    <w:p w14:paraId="3A1F7C0B" w14:textId="75D1EAAB" w:rsidR="0073432C" w:rsidRPr="0003463B" w:rsidRDefault="0073432C" w:rsidP="00D45D21">
      <w:pPr>
        <w:pStyle w:val="Listenabsatz"/>
        <w:numPr>
          <w:ilvl w:val="0"/>
          <w:numId w:val="18"/>
        </w:numPr>
        <w:spacing w:line="24" w:lineRule="atLeast"/>
        <w:jc w:val="both"/>
        <w:rPr>
          <w:rFonts w:ascii="Arial" w:hAnsi="Arial" w:cs="Arial"/>
          <w:sz w:val="22"/>
          <w:szCs w:val="22"/>
          <w:lang w:eastAsia="en-US"/>
        </w:rPr>
      </w:pPr>
      <w:r w:rsidRPr="0003463B">
        <w:rPr>
          <w:rFonts w:ascii="Arial" w:hAnsi="Arial" w:cs="Arial"/>
          <w:sz w:val="22"/>
          <w:szCs w:val="22"/>
          <w:lang w:eastAsia="en-US"/>
        </w:rPr>
        <w:t>mehr als 100 neu angefertigte Kostüme</w:t>
      </w:r>
    </w:p>
    <w:p w14:paraId="64E683D1" w14:textId="2E2A6FEC" w:rsidR="0073432C" w:rsidRPr="0003463B" w:rsidRDefault="0073432C" w:rsidP="00D45D21">
      <w:pPr>
        <w:pStyle w:val="Listenabsatz"/>
        <w:numPr>
          <w:ilvl w:val="0"/>
          <w:numId w:val="18"/>
        </w:numPr>
        <w:spacing w:line="24" w:lineRule="atLeast"/>
        <w:jc w:val="both"/>
        <w:rPr>
          <w:rFonts w:ascii="Arial" w:hAnsi="Arial" w:cs="Arial"/>
          <w:sz w:val="22"/>
          <w:szCs w:val="22"/>
          <w:lang w:eastAsia="en-US"/>
        </w:rPr>
      </w:pPr>
      <w:r w:rsidRPr="0003463B">
        <w:rPr>
          <w:rFonts w:ascii="Arial" w:hAnsi="Arial" w:cs="Arial"/>
          <w:sz w:val="22"/>
          <w:szCs w:val="22"/>
          <w:lang w:eastAsia="en-US"/>
        </w:rPr>
        <w:t xml:space="preserve">ein 80-köpfiges Show-Team </w:t>
      </w:r>
    </w:p>
    <w:p w14:paraId="7A5BD040" w14:textId="2085CAB3" w:rsidR="0073432C" w:rsidRPr="0003463B" w:rsidRDefault="0073432C" w:rsidP="00D45D21">
      <w:pPr>
        <w:pStyle w:val="Listenabsatz"/>
        <w:numPr>
          <w:ilvl w:val="0"/>
          <w:numId w:val="18"/>
        </w:numPr>
        <w:spacing w:line="24" w:lineRule="atLeast"/>
        <w:jc w:val="both"/>
        <w:rPr>
          <w:rFonts w:ascii="Arial" w:hAnsi="Arial" w:cs="Arial"/>
          <w:sz w:val="22"/>
          <w:szCs w:val="22"/>
          <w:lang w:eastAsia="en-US"/>
        </w:rPr>
      </w:pPr>
      <w:r w:rsidRPr="0003463B">
        <w:rPr>
          <w:rFonts w:ascii="Arial" w:hAnsi="Arial" w:cs="Arial"/>
          <w:sz w:val="22"/>
          <w:szCs w:val="22"/>
          <w:lang w:eastAsia="en-US"/>
        </w:rPr>
        <w:t>rund 200 verschiedene Licht- und Soundeffekte</w:t>
      </w:r>
    </w:p>
    <w:p w14:paraId="2F511399" w14:textId="2EBAE114" w:rsidR="0073432C" w:rsidRDefault="0073432C" w:rsidP="00D45D21">
      <w:pPr>
        <w:pStyle w:val="Listenabsatz"/>
        <w:numPr>
          <w:ilvl w:val="0"/>
          <w:numId w:val="18"/>
        </w:numPr>
        <w:spacing w:line="24" w:lineRule="atLeast"/>
        <w:jc w:val="both"/>
        <w:rPr>
          <w:rFonts w:ascii="Arial" w:hAnsi="Arial" w:cs="Arial"/>
          <w:sz w:val="22"/>
          <w:szCs w:val="22"/>
          <w:lang w:eastAsia="en-US"/>
        </w:rPr>
      </w:pPr>
      <w:r w:rsidRPr="0003463B">
        <w:rPr>
          <w:rFonts w:ascii="Arial" w:hAnsi="Arial" w:cs="Arial"/>
          <w:sz w:val="22"/>
          <w:szCs w:val="22"/>
          <w:lang w:eastAsia="en-US"/>
        </w:rPr>
        <w:t xml:space="preserve">Regie: </w:t>
      </w:r>
      <w:r w:rsidR="000F5529">
        <w:rPr>
          <w:rFonts w:ascii="Arial" w:hAnsi="Arial" w:cs="Arial"/>
          <w:sz w:val="22"/>
          <w:szCs w:val="22"/>
          <w:lang w:eastAsia="en-US"/>
        </w:rPr>
        <w:t>Mathias Reichle</w:t>
      </w:r>
    </w:p>
    <w:p w14:paraId="176B0BFE" w14:textId="1C7F3F74" w:rsidR="00671AD2" w:rsidRPr="00671AD2" w:rsidRDefault="00671AD2" w:rsidP="00671AD2">
      <w:pPr>
        <w:pStyle w:val="Listenabsatz"/>
        <w:numPr>
          <w:ilvl w:val="0"/>
          <w:numId w:val="18"/>
        </w:numPr>
        <w:rPr>
          <w:rFonts w:ascii="Arial" w:hAnsi="Arial" w:cs="Arial"/>
          <w:sz w:val="22"/>
          <w:szCs w:val="22"/>
          <w:lang w:eastAsia="en-US"/>
        </w:rPr>
      </w:pPr>
      <w:r w:rsidRPr="00671AD2">
        <w:rPr>
          <w:rFonts w:ascii="Arial" w:hAnsi="Arial" w:cs="Arial"/>
          <w:sz w:val="22"/>
          <w:szCs w:val="22"/>
          <w:lang w:eastAsia="en-US"/>
        </w:rPr>
        <w:t>Produktion: Brigitta Pal, Brigitta Kocsis</w:t>
      </w:r>
    </w:p>
    <w:p w14:paraId="5469A13C" w14:textId="0787CCC8" w:rsidR="0073432C" w:rsidRPr="00C8552A" w:rsidRDefault="0073432C" w:rsidP="00D45D21">
      <w:pPr>
        <w:pStyle w:val="Listenabsatz"/>
        <w:numPr>
          <w:ilvl w:val="0"/>
          <w:numId w:val="18"/>
        </w:numPr>
        <w:spacing w:line="24" w:lineRule="atLeast"/>
        <w:jc w:val="both"/>
        <w:rPr>
          <w:rFonts w:ascii="Arial" w:hAnsi="Arial" w:cs="Arial"/>
          <w:sz w:val="22"/>
          <w:szCs w:val="22"/>
          <w:lang w:val="en-US" w:eastAsia="en-US"/>
        </w:rPr>
      </w:pPr>
      <w:proofErr w:type="spellStart"/>
      <w:r w:rsidRPr="00C8552A">
        <w:rPr>
          <w:rFonts w:ascii="Arial" w:hAnsi="Arial" w:cs="Arial"/>
          <w:sz w:val="22"/>
          <w:szCs w:val="22"/>
          <w:lang w:val="en-US" w:eastAsia="en-US"/>
        </w:rPr>
        <w:t>Choreographie</w:t>
      </w:r>
      <w:proofErr w:type="spellEnd"/>
      <w:r w:rsidRPr="00C8552A">
        <w:rPr>
          <w:rFonts w:ascii="Arial" w:hAnsi="Arial" w:cs="Arial"/>
          <w:sz w:val="22"/>
          <w:szCs w:val="22"/>
          <w:lang w:val="en-US" w:eastAsia="en-US"/>
        </w:rPr>
        <w:t xml:space="preserve">: </w:t>
      </w:r>
      <w:proofErr w:type="spellStart"/>
      <w:r w:rsidR="00C8552A" w:rsidRPr="00C8552A">
        <w:rPr>
          <w:rFonts w:ascii="Arial" w:hAnsi="Arial" w:cs="Arial"/>
          <w:sz w:val="22"/>
          <w:szCs w:val="22"/>
          <w:lang w:val="en-US" w:eastAsia="en-US"/>
        </w:rPr>
        <w:t>Alla</w:t>
      </w:r>
      <w:proofErr w:type="spellEnd"/>
      <w:r w:rsidR="00C8552A" w:rsidRPr="00C8552A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proofErr w:type="spellStart"/>
      <w:r w:rsidR="00C8552A" w:rsidRPr="00C8552A">
        <w:rPr>
          <w:rFonts w:ascii="Arial" w:hAnsi="Arial" w:cs="Arial"/>
          <w:sz w:val="22"/>
          <w:szCs w:val="22"/>
          <w:lang w:val="en-US" w:eastAsia="en-US"/>
        </w:rPr>
        <w:t>Arkhipova</w:t>
      </w:r>
      <w:proofErr w:type="spellEnd"/>
      <w:r w:rsidR="00C8552A" w:rsidRPr="00C8552A">
        <w:rPr>
          <w:rFonts w:ascii="Arial" w:hAnsi="Arial" w:cs="Arial"/>
          <w:sz w:val="22"/>
          <w:szCs w:val="22"/>
          <w:lang w:val="en-US" w:eastAsia="en-US"/>
        </w:rPr>
        <w:t xml:space="preserve">, Marina </w:t>
      </w:r>
      <w:proofErr w:type="spellStart"/>
      <w:r w:rsidR="00C8552A" w:rsidRPr="00C8552A">
        <w:rPr>
          <w:rFonts w:ascii="Arial" w:hAnsi="Arial" w:cs="Arial"/>
          <w:sz w:val="22"/>
          <w:szCs w:val="22"/>
          <w:lang w:val="en-US" w:eastAsia="en-US"/>
        </w:rPr>
        <w:t>Mazepa</w:t>
      </w:r>
      <w:proofErr w:type="spellEnd"/>
      <w:r w:rsidR="00C8552A" w:rsidRPr="00C8552A">
        <w:rPr>
          <w:rFonts w:ascii="Arial" w:hAnsi="Arial" w:cs="Arial"/>
          <w:sz w:val="22"/>
          <w:szCs w:val="22"/>
          <w:lang w:val="en-US" w:eastAsia="en-US"/>
        </w:rPr>
        <w:t xml:space="preserve">, Gennady </w:t>
      </w:r>
      <w:proofErr w:type="spellStart"/>
      <w:r w:rsidR="00C8552A" w:rsidRPr="00C8552A">
        <w:rPr>
          <w:rFonts w:ascii="Arial" w:hAnsi="Arial" w:cs="Arial"/>
          <w:sz w:val="22"/>
          <w:szCs w:val="22"/>
          <w:lang w:val="en-US" w:eastAsia="en-US"/>
        </w:rPr>
        <w:t>Sobolev</w:t>
      </w:r>
      <w:proofErr w:type="spellEnd"/>
      <w:r w:rsidR="00C8552A" w:rsidRPr="00C8552A">
        <w:rPr>
          <w:rFonts w:ascii="Arial" w:hAnsi="Arial" w:cs="Arial"/>
          <w:sz w:val="22"/>
          <w:szCs w:val="22"/>
          <w:lang w:val="en-US" w:eastAsia="en-US"/>
        </w:rPr>
        <w:t>, The K</w:t>
      </w:r>
    </w:p>
    <w:p w14:paraId="735B4DAA" w14:textId="06AA7DC5" w:rsidR="0073432C" w:rsidRPr="0003463B" w:rsidRDefault="0073432C" w:rsidP="007F27CA">
      <w:pPr>
        <w:pStyle w:val="Listenabsatz"/>
        <w:numPr>
          <w:ilvl w:val="0"/>
          <w:numId w:val="18"/>
        </w:numPr>
        <w:spacing w:line="24" w:lineRule="atLeast"/>
        <w:jc w:val="both"/>
        <w:rPr>
          <w:rFonts w:ascii="Arial" w:hAnsi="Arial" w:cs="Arial"/>
          <w:sz w:val="22"/>
          <w:szCs w:val="22"/>
          <w:lang w:eastAsia="en-US"/>
        </w:rPr>
      </w:pPr>
      <w:r w:rsidRPr="0003463B">
        <w:rPr>
          <w:rFonts w:ascii="Arial" w:hAnsi="Arial" w:cs="Arial"/>
          <w:sz w:val="22"/>
          <w:szCs w:val="22"/>
          <w:lang w:eastAsia="en-US"/>
        </w:rPr>
        <w:t xml:space="preserve">Licht- und Tondesign: </w:t>
      </w:r>
      <w:r w:rsidR="007F27CA" w:rsidRPr="007F27CA">
        <w:rPr>
          <w:rFonts w:ascii="Arial" w:hAnsi="Arial" w:cs="Arial"/>
          <w:sz w:val="22"/>
          <w:szCs w:val="22"/>
          <w:lang w:eastAsia="en-US"/>
        </w:rPr>
        <w:t xml:space="preserve">Daniel </w:t>
      </w:r>
      <w:proofErr w:type="spellStart"/>
      <w:r w:rsidR="007F27CA" w:rsidRPr="007F27CA">
        <w:rPr>
          <w:rFonts w:ascii="Arial" w:hAnsi="Arial" w:cs="Arial"/>
          <w:sz w:val="22"/>
          <w:szCs w:val="22"/>
          <w:lang w:eastAsia="en-US"/>
        </w:rPr>
        <w:t>Gündner</w:t>
      </w:r>
      <w:proofErr w:type="spellEnd"/>
      <w:r w:rsidR="007F27CA" w:rsidRPr="007F27CA">
        <w:rPr>
          <w:rFonts w:ascii="Arial" w:hAnsi="Arial" w:cs="Arial"/>
          <w:sz w:val="22"/>
          <w:szCs w:val="22"/>
          <w:lang w:eastAsia="en-US"/>
        </w:rPr>
        <w:t xml:space="preserve"> und Frank </w:t>
      </w:r>
      <w:proofErr w:type="spellStart"/>
      <w:r w:rsidR="007F27CA" w:rsidRPr="007F27CA">
        <w:rPr>
          <w:rFonts w:ascii="Arial" w:hAnsi="Arial" w:cs="Arial"/>
          <w:sz w:val="22"/>
          <w:szCs w:val="22"/>
          <w:lang w:eastAsia="en-US"/>
        </w:rPr>
        <w:t>Bungartz</w:t>
      </w:r>
      <w:proofErr w:type="spellEnd"/>
    </w:p>
    <w:p w14:paraId="4CC1ED89" w14:textId="77777777" w:rsidR="00D45D21" w:rsidRPr="0073432C" w:rsidRDefault="00D45D21" w:rsidP="00D45D21">
      <w:pPr>
        <w:spacing w:line="24" w:lineRule="atLeast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1B0EE01A" w14:textId="77777777" w:rsidR="0073432C" w:rsidRPr="0003463B" w:rsidRDefault="0073432C" w:rsidP="00D45D21">
      <w:pPr>
        <w:spacing w:line="24" w:lineRule="atLeast"/>
        <w:ind w:left="1416"/>
        <w:jc w:val="both"/>
        <w:rPr>
          <w:rFonts w:ascii="Arial" w:hAnsi="Arial" w:cs="Arial"/>
          <w:b/>
          <w:sz w:val="22"/>
          <w:szCs w:val="22"/>
          <w:lang w:eastAsia="en-US"/>
        </w:rPr>
      </w:pPr>
      <w:r w:rsidRPr="0003463B">
        <w:rPr>
          <w:rFonts w:ascii="Arial" w:hAnsi="Arial" w:cs="Arial"/>
          <w:b/>
          <w:sz w:val="22"/>
          <w:szCs w:val="22"/>
          <w:lang w:eastAsia="en-US"/>
        </w:rPr>
        <w:t>Arrangements</w:t>
      </w:r>
    </w:p>
    <w:p w14:paraId="24B7F7CD" w14:textId="510BA50D" w:rsidR="0073432C" w:rsidRPr="0073432C" w:rsidRDefault="0073432C" w:rsidP="00D45D21">
      <w:pPr>
        <w:spacing w:line="24" w:lineRule="atLeast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>Dinner-Show</w:t>
      </w:r>
      <w:r w:rsidR="00787392">
        <w:rPr>
          <w:rFonts w:ascii="Arial" w:hAnsi="Arial" w:cs="Arial"/>
          <w:sz w:val="22"/>
          <w:szCs w:val="22"/>
          <w:lang w:eastAsia="en-US"/>
        </w:rPr>
        <w:t xml:space="preserve"> </w:t>
      </w:r>
      <w:r w:rsidR="00787392" w:rsidRPr="00787392">
        <w:rPr>
          <w:rFonts w:ascii="Arial" w:hAnsi="Arial" w:cs="Arial"/>
          <w:sz w:val="22"/>
          <w:szCs w:val="22"/>
          <w:lang w:eastAsia="en-US"/>
        </w:rPr>
        <w:t xml:space="preserve">mit einem </w:t>
      </w:r>
      <w:r w:rsidR="00787392">
        <w:rPr>
          <w:rFonts w:ascii="Arial" w:hAnsi="Arial" w:cs="Arial"/>
          <w:sz w:val="22"/>
          <w:szCs w:val="22"/>
          <w:lang w:eastAsia="en-US"/>
        </w:rPr>
        <w:t>4</w:t>
      </w:r>
      <w:r w:rsidR="00787392" w:rsidRPr="00787392">
        <w:rPr>
          <w:rFonts w:ascii="Arial" w:hAnsi="Arial" w:cs="Arial"/>
          <w:sz w:val="22"/>
          <w:szCs w:val="22"/>
          <w:lang w:eastAsia="en-US"/>
        </w:rPr>
        <w:t xml:space="preserve">-Gänge-Galamenü von 2-Sterne Koch Peter Hagen-Wiest aus dem „Ammolite – The </w:t>
      </w:r>
      <w:proofErr w:type="spellStart"/>
      <w:r w:rsidR="00787392" w:rsidRPr="00787392">
        <w:rPr>
          <w:rFonts w:ascii="Arial" w:hAnsi="Arial" w:cs="Arial"/>
          <w:sz w:val="22"/>
          <w:szCs w:val="22"/>
          <w:lang w:eastAsia="en-US"/>
        </w:rPr>
        <w:t>Lighthouse</w:t>
      </w:r>
      <w:proofErr w:type="spellEnd"/>
      <w:r w:rsidR="00787392" w:rsidRPr="00787392">
        <w:rPr>
          <w:rFonts w:ascii="Arial" w:hAnsi="Arial" w:cs="Arial"/>
          <w:sz w:val="22"/>
          <w:szCs w:val="22"/>
          <w:lang w:eastAsia="en-US"/>
        </w:rPr>
        <w:t xml:space="preserve"> Restaurant“:</w:t>
      </w:r>
    </w:p>
    <w:p w14:paraId="40AA2959" w14:textId="2E1366D2" w:rsidR="0073432C" w:rsidRPr="0073432C" w:rsidRDefault="0073432C" w:rsidP="00D45D21">
      <w:pPr>
        <w:spacing w:line="24" w:lineRule="atLeast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 xml:space="preserve">Sonntag bis Donnerstag: </w:t>
      </w:r>
      <w:r w:rsidR="00C8552A">
        <w:rPr>
          <w:rFonts w:ascii="Arial" w:hAnsi="Arial" w:cs="Arial"/>
          <w:sz w:val="22"/>
          <w:szCs w:val="22"/>
          <w:lang w:eastAsia="en-US"/>
        </w:rPr>
        <w:tab/>
      </w:r>
      <w:r w:rsidRPr="0073432C">
        <w:rPr>
          <w:rFonts w:ascii="Arial" w:hAnsi="Arial" w:cs="Arial"/>
          <w:sz w:val="22"/>
          <w:szCs w:val="22"/>
          <w:lang w:eastAsia="en-US"/>
        </w:rPr>
        <w:t>115,</w:t>
      </w:r>
      <w:r w:rsidR="00C8552A" w:rsidRPr="0073432C">
        <w:rPr>
          <w:rFonts w:ascii="Arial" w:hAnsi="Arial" w:cs="Arial"/>
          <w:sz w:val="22"/>
          <w:szCs w:val="22"/>
          <w:lang w:eastAsia="en-US"/>
        </w:rPr>
        <w:t xml:space="preserve">- € / </w:t>
      </w:r>
      <w:r w:rsidRPr="0073432C">
        <w:rPr>
          <w:rFonts w:ascii="Arial" w:hAnsi="Arial" w:cs="Arial"/>
          <w:sz w:val="22"/>
          <w:szCs w:val="22"/>
          <w:lang w:eastAsia="en-US"/>
        </w:rPr>
        <w:t>Person</w:t>
      </w:r>
    </w:p>
    <w:p w14:paraId="7FC7D3AB" w14:textId="2F1F0EDC" w:rsidR="00C8552A" w:rsidRPr="00787392" w:rsidRDefault="00C8552A" w:rsidP="00D45D21">
      <w:pPr>
        <w:spacing w:line="24" w:lineRule="atLeast"/>
        <w:ind w:left="1416"/>
        <w:jc w:val="both"/>
        <w:rPr>
          <w:rFonts w:ascii="Arial" w:hAnsi="Arial" w:cs="Arial"/>
          <w:sz w:val="22"/>
          <w:szCs w:val="22"/>
          <w:lang w:val="en-US" w:eastAsia="en-US"/>
        </w:rPr>
      </w:pPr>
      <w:proofErr w:type="spellStart"/>
      <w:r w:rsidRPr="00787392">
        <w:rPr>
          <w:rFonts w:ascii="Arial" w:hAnsi="Arial" w:cs="Arial"/>
          <w:sz w:val="22"/>
          <w:szCs w:val="22"/>
          <w:lang w:val="en-US" w:eastAsia="en-US"/>
        </w:rPr>
        <w:t>Freitag</w:t>
      </w:r>
      <w:proofErr w:type="spellEnd"/>
      <w:r w:rsidRPr="00787392">
        <w:rPr>
          <w:rFonts w:ascii="Arial" w:hAnsi="Arial" w:cs="Arial"/>
          <w:sz w:val="22"/>
          <w:szCs w:val="22"/>
          <w:lang w:val="en-US" w:eastAsia="en-US"/>
        </w:rPr>
        <w:t xml:space="preserve">: </w:t>
      </w:r>
      <w:r w:rsidRPr="00787392">
        <w:rPr>
          <w:rFonts w:ascii="Arial" w:hAnsi="Arial" w:cs="Arial"/>
          <w:sz w:val="22"/>
          <w:szCs w:val="22"/>
          <w:lang w:val="en-US" w:eastAsia="en-US"/>
        </w:rPr>
        <w:tab/>
      </w:r>
      <w:r w:rsidRPr="00787392">
        <w:rPr>
          <w:rFonts w:ascii="Arial" w:hAnsi="Arial" w:cs="Arial"/>
          <w:sz w:val="22"/>
          <w:szCs w:val="22"/>
          <w:lang w:val="en-US" w:eastAsia="en-US"/>
        </w:rPr>
        <w:tab/>
      </w:r>
      <w:r w:rsidRPr="00787392">
        <w:rPr>
          <w:rFonts w:ascii="Arial" w:hAnsi="Arial" w:cs="Arial"/>
          <w:sz w:val="22"/>
          <w:szCs w:val="22"/>
          <w:lang w:val="en-US" w:eastAsia="en-US"/>
        </w:rPr>
        <w:tab/>
        <w:t>125</w:t>
      </w:r>
      <w:proofErr w:type="gramStart"/>
      <w:r w:rsidRPr="00787392">
        <w:rPr>
          <w:rFonts w:ascii="Arial" w:hAnsi="Arial" w:cs="Arial"/>
          <w:sz w:val="22"/>
          <w:szCs w:val="22"/>
          <w:lang w:val="en-US" w:eastAsia="en-US"/>
        </w:rPr>
        <w:t>,-</w:t>
      </w:r>
      <w:proofErr w:type="gramEnd"/>
      <w:r w:rsidRPr="00787392">
        <w:rPr>
          <w:rFonts w:ascii="Arial" w:hAnsi="Arial" w:cs="Arial"/>
          <w:sz w:val="22"/>
          <w:szCs w:val="22"/>
          <w:lang w:val="en-US" w:eastAsia="en-US"/>
        </w:rPr>
        <w:t xml:space="preserve"> € / Person</w:t>
      </w:r>
    </w:p>
    <w:p w14:paraId="1B6326A7" w14:textId="1FE70A39" w:rsidR="00C8552A" w:rsidRPr="00C8552A" w:rsidRDefault="00C8552A" w:rsidP="00D45D21">
      <w:pPr>
        <w:spacing w:line="24" w:lineRule="atLeast"/>
        <w:ind w:left="1416"/>
        <w:jc w:val="both"/>
        <w:rPr>
          <w:rFonts w:ascii="Arial" w:hAnsi="Arial" w:cs="Arial"/>
          <w:sz w:val="22"/>
          <w:szCs w:val="22"/>
          <w:lang w:val="en-US" w:eastAsia="en-US"/>
        </w:rPr>
      </w:pPr>
      <w:proofErr w:type="spellStart"/>
      <w:r w:rsidRPr="00C8552A">
        <w:rPr>
          <w:rFonts w:ascii="Arial" w:hAnsi="Arial" w:cs="Arial"/>
          <w:sz w:val="22"/>
          <w:szCs w:val="22"/>
          <w:lang w:val="en-US" w:eastAsia="en-US"/>
        </w:rPr>
        <w:t>Samstag</w:t>
      </w:r>
      <w:proofErr w:type="spellEnd"/>
      <w:r w:rsidRPr="00C8552A">
        <w:rPr>
          <w:rFonts w:ascii="Arial" w:hAnsi="Arial" w:cs="Arial"/>
          <w:sz w:val="22"/>
          <w:szCs w:val="22"/>
          <w:lang w:val="en-US" w:eastAsia="en-US"/>
        </w:rPr>
        <w:t xml:space="preserve">: </w:t>
      </w:r>
      <w:r w:rsidRPr="00C8552A">
        <w:rPr>
          <w:rFonts w:ascii="Arial" w:hAnsi="Arial" w:cs="Arial"/>
          <w:sz w:val="22"/>
          <w:szCs w:val="22"/>
          <w:lang w:val="en-US" w:eastAsia="en-US"/>
        </w:rPr>
        <w:tab/>
      </w:r>
      <w:r w:rsidRPr="00C8552A">
        <w:rPr>
          <w:rFonts w:ascii="Arial" w:hAnsi="Arial" w:cs="Arial"/>
          <w:sz w:val="22"/>
          <w:szCs w:val="22"/>
          <w:lang w:val="en-US" w:eastAsia="en-US"/>
        </w:rPr>
        <w:tab/>
      </w:r>
      <w:r>
        <w:rPr>
          <w:rFonts w:ascii="Arial" w:hAnsi="Arial" w:cs="Arial"/>
          <w:sz w:val="22"/>
          <w:szCs w:val="22"/>
          <w:lang w:val="en-US" w:eastAsia="en-US"/>
        </w:rPr>
        <w:tab/>
      </w:r>
      <w:r w:rsidRPr="00C8552A">
        <w:rPr>
          <w:rFonts w:ascii="Arial" w:hAnsi="Arial" w:cs="Arial"/>
          <w:sz w:val="22"/>
          <w:szCs w:val="22"/>
          <w:lang w:val="en-US" w:eastAsia="en-US"/>
        </w:rPr>
        <w:t>127</w:t>
      </w:r>
      <w:proofErr w:type="gramStart"/>
      <w:r w:rsidRPr="00C8552A">
        <w:rPr>
          <w:rFonts w:ascii="Arial" w:hAnsi="Arial" w:cs="Arial"/>
          <w:sz w:val="22"/>
          <w:szCs w:val="22"/>
          <w:lang w:val="en-US" w:eastAsia="en-US"/>
        </w:rPr>
        <w:t>,-</w:t>
      </w:r>
      <w:proofErr w:type="gramEnd"/>
      <w:r w:rsidRPr="00C8552A">
        <w:rPr>
          <w:rFonts w:ascii="Arial" w:hAnsi="Arial" w:cs="Arial"/>
          <w:sz w:val="22"/>
          <w:szCs w:val="22"/>
          <w:lang w:val="en-US" w:eastAsia="en-US"/>
        </w:rPr>
        <w:t xml:space="preserve"> € / Person (</w:t>
      </w:r>
      <w:proofErr w:type="spellStart"/>
      <w:r w:rsidRPr="00C8552A">
        <w:rPr>
          <w:rFonts w:ascii="Arial" w:hAnsi="Arial" w:cs="Arial"/>
          <w:sz w:val="22"/>
          <w:szCs w:val="22"/>
          <w:lang w:val="en-US" w:eastAsia="en-US"/>
        </w:rPr>
        <w:t>inkl</w:t>
      </w:r>
      <w:proofErr w:type="spellEnd"/>
      <w:r w:rsidRPr="00C8552A">
        <w:rPr>
          <w:rFonts w:ascii="Arial" w:hAnsi="Arial" w:cs="Arial"/>
          <w:sz w:val="22"/>
          <w:szCs w:val="22"/>
          <w:lang w:val="en-US" w:eastAsia="en-US"/>
        </w:rPr>
        <w:t xml:space="preserve">. After-Show-Party </w:t>
      </w:r>
      <w:proofErr w:type="spellStart"/>
      <w:r w:rsidRPr="00C8552A">
        <w:rPr>
          <w:rFonts w:ascii="Arial" w:hAnsi="Arial" w:cs="Arial"/>
          <w:sz w:val="22"/>
          <w:szCs w:val="22"/>
          <w:lang w:val="en-US" w:eastAsia="en-US"/>
        </w:rPr>
        <w:t>mit</w:t>
      </w:r>
      <w:proofErr w:type="spellEnd"/>
      <w:r w:rsidRPr="00C8552A">
        <w:rPr>
          <w:rFonts w:ascii="Arial" w:hAnsi="Arial" w:cs="Arial"/>
          <w:sz w:val="22"/>
          <w:szCs w:val="22"/>
          <w:lang w:val="en-US" w:eastAsia="en-US"/>
        </w:rPr>
        <w:t xml:space="preserve"> DJ)</w:t>
      </w:r>
    </w:p>
    <w:p w14:paraId="71FDDB9F" w14:textId="77777777" w:rsidR="00C8552A" w:rsidRPr="0003463B" w:rsidRDefault="00C8552A" w:rsidP="00C8552A">
      <w:pPr>
        <w:spacing w:line="24" w:lineRule="atLeast"/>
        <w:ind w:left="1416"/>
        <w:jc w:val="both"/>
        <w:rPr>
          <w:rFonts w:ascii="Arial" w:hAnsi="Arial" w:cs="Arial"/>
          <w:i/>
          <w:sz w:val="22"/>
          <w:szCs w:val="22"/>
          <w:lang w:eastAsia="en-US"/>
        </w:rPr>
      </w:pPr>
      <w:r w:rsidRPr="0003463B">
        <w:rPr>
          <w:rFonts w:ascii="Arial" w:hAnsi="Arial" w:cs="Arial"/>
          <w:i/>
          <w:sz w:val="22"/>
          <w:szCs w:val="22"/>
          <w:lang w:eastAsia="en-US"/>
        </w:rPr>
        <w:t>(Getränke sind im Preis nicht enthalten)</w:t>
      </w:r>
    </w:p>
    <w:p w14:paraId="46C276B6" w14:textId="77777777" w:rsidR="00D45D21" w:rsidRPr="0073432C" w:rsidRDefault="00D45D21" w:rsidP="00D45D21">
      <w:pPr>
        <w:spacing w:line="24" w:lineRule="atLeast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54E4CBE4" w14:textId="77777777" w:rsidR="0073432C" w:rsidRPr="0003463B" w:rsidRDefault="0073432C" w:rsidP="00D45D21">
      <w:pPr>
        <w:spacing w:line="24" w:lineRule="atLeast"/>
        <w:ind w:left="1416"/>
        <w:jc w:val="both"/>
        <w:rPr>
          <w:rFonts w:ascii="Arial" w:hAnsi="Arial" w:cs="Arial"/>
          <w:b/>
          <w:sz w:val="22"/>
          <w:szCs w:val="22"/>
          <w:lang w:eastAsia="en-US"/>
        </w:rPr>
      </w:pPr>
      <w:r w:rsidRPr="0003463B">
        <w:rPr>
          <w:rFonts w:ascii="Arial" w:hAnsi="Arial" w:cs="Arial"/>
          <w:b/>
          <w:sz w:val="22"/>
          <w:szCs w:val="22"/>
          <w:lang w:eastAsia="en-US"/>
        </w:rPr>
        <w:t>Getränkepauschalen</w:t>
      </w:r>
    </w:p>
    <w:p w14:paraId="686ED50C" w14:textId="77777777" w:rsidR="0073432C" w:rsidRPr="0073432C" w:rsidRDefault="0073432C" w:rsidP="00D45D21">
      <w:pPr>
        <w:spacing w:line="24" w:lineRule="atLeast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>„Piccolo“ - Ausgewählte Weine, Bier, Softdrinks, Kaffee-Spezialitäten während der Dinner-Show: 28,50 € / Person</w:t>
      </w:r>
    </w:p>
    <w:p w14:paraId="6A529188" w14:textId="77777777" w:rsidR="00BF3705" w:rsidRDefault="00BF3705" w:rsidP="00D45D21">
      <w:pPr>
        <w:spacing w:line="24" w:lineRule="atLeast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5EA663C5" w14:textId="042D0F46" w:rsidR="0073432C" w:rsidRDefault="0073432C" w:rsidP="00D45D21">
      <w:pPr>
        <w:spacing w:line="24" w:lineRule="atLeast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 xml:space="preserve">„Grande“ - Aperitif im </w:t>
      </w:r>
      <w:r w:rsidR="00FD5F7C" w:rsidRPr="008F5FC9">
        <w:rPr>
          <w:rFonts w:ascii="Arial" w:hAnsi="Arial" w:cs="Arial"/>
          <w:sz w:val="22"/>
          <w:szCs w:val="22"/>
          <w:lang w:eastAsia="en-US"/>
        </w:rPr>
        <w:t>„</w:t>
      </w:r>
      <w:r w:rsidRPr="008F5FC9">
        <w:rPr>
          <w:rFonts w:ascii="Arial" w:hAnsi="Arial" w:cs="Arial"/>
          <w:sz w:val="22"/>
          <w:szCs w:val="22"/>
          <w:lang w:eastAsia="en-US"/>
        </w:rPr>
        <w:t>Ballsaal Berlin“, ausgewählte Weine, Bier, Softdrinks,</w:t>
      </w:r>
      <w:r w:rsidR="0003463B" w:rsidRPr="008F5FC9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8F5FC9">
        <w:rPr>
          <w:rFonts w:ascii="Arial" w:hAnsi="Arial" w:cs="Arial"/>
          <w:sz w:val="22"/>
          <w:szCs w:val="22"/>
          <w:lang w:eastAsia="en-US"/>
        </w:rPr>
        <w:t>Kaffee-</w:t>
      </w:r>
      <w:r w:rsidR="00103C28" w:rsidRPr="008F5FC9">
        <w:rPr>
          <w:rFonts w:ascii="Arial" w:hAnsi="Arial" w:cs="Arial"/>
          <w:sz w:val="22"/>
          <w:szCs w:val="22"/>
          <w:lang w:eastAsia="en-US"/>
        </w:rPr>
        <w:t>Spezialitäten</w:t>
      </w:r>
      <w:r w:rsidRPr="008F5FC9">
        <w:rPr>
          <w:rFonts w:ascii="Arial" w:hAnsi="Arial" w:cs="Arial"/>
          <w:sz w:val="22"/>
          <w:szCs w:val="22"/>
          <w:lang w:eastAsia="en-US"/>
        </w:rPr>
        <w:t xml:space="preserve"> während der Dinner-Show, Digestiv oder Cocktail nach der Show im </w:t>
      </w:r>
      <w:r w:rsidR="00FD5F7C" w:rsidRPr="008F5FC9">
        <w:rPr>
          <w:rFonts w:ascii="Arial" w:hAnsi="Arial" w:cs="Arial"/>
          <w:sz w:val="22"/>
          <w:szCs w:val="22"/>
          <w:lang w:eastAsia="en-US"/>
        </w:rPr>
        <w:t>„</w:t>
      </w:r>
      <w:r w:rsidRPr="0073432C">
        <w:rPr>
          <w:rFonts w:ascii="Arial" w:hAnsi="Arial" w:cs="Arial"/>
          <w:sz w:val="22"/>
          <w:szCs w:val="22"/>
          <w:lang w:eastAsia="en-US"/>
        </w:rPr>
        <w:t>Ballsaal Berlin“: 39,50 € / Person</w:t>
      </w:r>
    </w:p>
    <w:p w14:paraId="06F005E4" w14:textId="77777777" w:rsidR="007F27CA" w:rsidRDefault="007F27CA" w:rsidP="00D45D21">
      <w:pPr>
        <w:spacing w:line="24" w:lineRule="atLeast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bookmarkStart w:id="0" w:name="_GoBack"/>
      <w:bookmarkEnd w:id="0"/>
    </w:p>
    <w:p w14:paraId="4821E7C8" w14:textId="77777777" w:rsidR="0073432C" w:rsidRPr="0003463B" w:rsidRDefault="0073432C" w:rsidP="00D45D21">
      <w:pPr>
        <w:spacing w:line="24" w:lineRule="atLeast"/>
        <w:ind w:left="1416"/>
        <w:jc w:val="both"/>
        <w:rPr>
          <w:rFonts w:ascii="Arial" w:hAnsi="Arial" w:cs="Arial"/>
          <w:b/>
          <w:sz w:val="22"/>
          <w:szCs w:val="22"/>
          <w:lang w:eastAsia="en-US"/>
        </w:rPr>
      </w:pPr>
      <w:r w:rsidRPr="0003463B">
        <w:rPr>
          <w:rFonts w:ascii="Arial" w:hAnsi="Arial" w:cs="Arial"/>
          <w:b/>
          <w:sz w:val="22"/>
          <w:szCs w:val="22"/>
          <w:lang w:eastAsia="en-US"/>
        </w:rPr>
        <w:t xml:space="preserve">Dinner-Show </w:t>
      </w:r>
      <w:proofErr w:type="spellStart"/>
      <w:r w:rsidRPr="0003463B">
        <w:rPr>
          <w:rFonts w:ascii="Arial" w:hAnsi="Arial" w:cs="Arial"/>
          <w:b/>
          <w:sz w:val="22"/>
          <w:szCs w:val="22"/>
          <w:lang w:eastAsia="en-US"/>
        </w:rPr>
        <w:t>Deluxe</w:t>
      </w:r>
      <w:proofErr w:type="spellEnd"/>
    </w:p>
    <w:p w14:paraId="57C5BA7F" w14:textId="77777777" w:rsidR="0073432C" w:rsidRPr="0073432C" w:rsidRDefault="0073432C" w:rsidP="00D45D21">
      <w:pPr>
        <w:spacing w:line="24" w:lineRule="atLeast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>Exklusiver Abend auf der Galerie des Barocktheaters „</w:t>
      </w:r>
      <w:proofErr w:type="spellStart"/>
      <w:r w:rsidRPr="0073432C">
        <w:rPr>
          <w:rFonts w:ascii="Arial" w:hAnsi="Arial" w:cs="Arial"/>
          <w:sz w:val="22"/>
          <w:szCs w:val="22"/>
          <w:lang w:eastAsia="en-US"/>
        </w:rPr>
        <w:t>Teatro</w:t>
      </w:r>
      <w:proofErr w:type="spellEnd"/>
      <w:r w:rsidRPr="0073432C">
        <w:rPr>
          <w:rFonts w:ascii="Arial" w:hAnsi="Arial" w:cs="Arial"/>
          <w:sz w:val="22"/>
          <w:szCs w:val="22"/>
          <w:lang w:eastAsia="en-US"/>
        </w:rPr>
        <w:t xml:space="preserve"> </w:t>
      </w:r>
      <w:proofErr w:type="spellStart"/>
      <w:r w:rsidRPr="0073432C">
        <w:rPr>
          <w:rFonts w:ascii="Arial" w:hAnsi="Arial" w:cs="Arial"/>
          <w:sz w:val="22"/>
          <w:szCs w:val="22"/>
          <w:lang w:eastAsia="en-US"/>
        </w:rPr>
        <w:t>dell'Arte</w:t>
      </w:r>
      <w:proofErr w:type="spellEnd"/>
      <w:r w:rsidRPr="0073432C">
        <w:rPr>
          <w:rFonts w:ascii="Arial" w:hAnsi="Arial" w:cs="Arial"/>
          <w:sz w:val="22"/>
          <w:szCs w:val="22"/>
          <w:lang w:eastAsia="en-US"/>
        </w:rPr>
        <w:t xml:space="preserve">“. </w:t>
      </w:r>
    </w:p>
    <w:p w14:paraId="579087FB" w14:textId="77777777" w:rsidR="0073432C" w:rsidRPr="0073432C" w:rsidRDefault="0073432C" w:rsidP="00D45D21">
      <w:pPr>
        <w:spacing w:line="24" w:lineRule="atLeast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>Folgende Leistungen sind inkludiert:</w:t>
      </w:r>
    </w:p>
    <w:p w14:paraId="5EBD8CF6" w14:textId="588F331B" w:rsidR="0073432C" w:rsidRPr="0003463B" w:rsidRDefault="0073432C" w:rsidP="007F27CA">
      <w:pPr>
        <w:pStyle w:val="Listenabsatz"/>
        <w:numPr>
          <w:ilvl w:val="0"/>
          <w:numId w:val="19"/>
        </w:numPr>
        <w:spacing w:line="24" w:lineRule="atLeast"/>
        <w:jc w:val="both"/>
        <w:rPr>
          <w:rFonts w:ascii="Arial" w:hAnsi="Arial" w:cs="Arial"/>
          <w:sz w:val="22"/>
          <w:szCs w:val="22"/>
          <w:lang w:eastAsia="en-US"/>
        </w:rPr>
      </w:pPr>
      <w:r w:rsidRPr="0003463B">
        <w:rPr>
          <w:rFonts w:ascii="Arial" w:hAnsi="Arial" w:cs="Arial"/>
          <w:sz w:val="22"/>
          <w:szCs w:val="22"/>
          <w:lang w:eastAsia="en-US"/>
        </w:rPr>
        <w:t xml:space="preserve">Kulinarisches </w:t>
      </w:r>
      <w:proofErr w:type="spellStart"/>
      <w:r w:rsidRPr="0003463B">
        <w:rPr>
          <w:rFonts w:ascii="Arial" w:hAnsi="Arial" w:cs="Arial"/>
          <w:sz w:val="22"/>
          <w:szCs w:val="22"/>
          <w:lang w:eastAsia="en-US"/>
        </w:rPr>
        <w:t>Verwöhnprogramm</w:t>
      </w:r>
      <w:proofErr w:type="spellEnd"/>
      <w:r w:rsidRPr="0003463B">
        <w:rPr>
          <w:rFonts w:ascii="Arial" w:hAnsi="Arial" w:cs="Arial"/>
          <w:sz w:val="22"/>
          <w:szCs w:val="22"/>
          <w:lang w:eastAsia="en-US"/>
        </w:rPr>
        <w:t xml:space="preserve"> mit einem </w:t>
      </w:r>
      <w:r w:rsidR="000A3A5D">
        <w:rPr>
          <w:rFonts w:ascii="Arial" w:hAnsi="Arial" w:cs="Arial"/>
          <w:sz w:val="22"/>
          <w:szCs w:val="22"/>
          <w:lang w:eastAsia="en-US"/>
        </w:rPr>
        <w:t>4</w:t>
      </w:r>
      <w:r w:rsidRPr="0003463B">
        <w:rPr>
          <w:rFonts w:ascii="Arial" w:hAnsi="Arial" w:cs="Arial"/>
          <w:sz w:val="22"/>
          <w:szCs w:val="22"/>
          <w:lang w:eastAsia="en-US"/>
        </w:rPr>
        <w:t>-</w:t>
      </w:r>
      <w:r w:rsidRPr="008F5FC9">
        <w:rPr>
          <w:rFonts w:ascii="Arial" w:hAnsi="Arial" w:cs="Arial"/>
          <w:sz w:val="22"/>
          <w:szCs w:val="22"/>
          <w:lang w:eastAsia="en-US"/>
        </w:rPr>
        <w:t>G</w:t>
      </w:r>
      <w:r w:rsidR="00FD5F7C" w:rsidRPr="008F5FC9">
        <w:rPr>
          <w:rFonts w:ascii="Arial" w:hAnsi="Arial" w:cs="Arial"/>
          <w:sz w:val="22"/>
          <w:szCs w:val="22"/>
          <w:lang w:eastAsia="en-US"/>
        </w:rPr>
        <w:t>ang</w:t>
      </w:r>
      <w:r w:rsidR="00FD5F7C">
        <w:rPr>
          <w:rFonts w:ascii="Arial" w:hAnsi="Arial" w:cs="Arial"/>
          <w:sz w:val="22"/>
          <w:szCs w:val="22"/>
          <w:lang w:eastAsia="en-US"/>
        </w:rPr>
        <w:t>-</w:t>
      </w:r>
      <w:r w:rsidRPr="0003463B">
        <w:rPr>
          <w:rFonts w:ascii="Arial" w:hAnsi="Arial" w:cs="Arial"/>
          <w:sz w:val="22"/>
          <w:szCs w:val="22"/>
          <w:lang w:eastAsia="en-US"/>
        </w:rPr>
        <w:t>Galamenü von 2-Sterne Koch Peter Hagen-Wiest</w:t>
      </w:r>
      <w:r w:rsidR="007F27CA">
        <w:rPr>
          <w:rFonts w:ascii="Arial" w:hAnsi="Arial" w:cs="Arial"/>
          <w:sz w:val="22"/>
          <w:szCs w:val="22"/>
          <w:lang w:eastAsia="en-US"/>
        </w:rPr>
        <w:t xml:space="preserve"> aus dem „</w:t>
      </w:r>
      <w:r w:rsidR="007F27CA" w:rsidRPr="007F27CA">
        <w:rPr>
          <w:rFonts w:ascii="Arial" w:hAnsi="Arial" w:cs="Arial"/>
          <w:sz w:val="22"/>
          <w:szCs w:val="22"/>
          <w:lang w:eastAsia="en-US"/>
        </w:rPr>
        <w:t xml:space="preserve">Ammolite – The </w:t>
      </w:r>
      <w:proofErr w:type="spellStart"/>
      <w:r w:rsidR="007F27CA" w:rsidRPr="007F27CA">
        <w:rPr>
          <w:rFonts w:ascii="Arial" w:hAnsi="Arial" w:cs="Arial"/>
          <w:sz w:val="22"/>
          <w:szCs w:val="22"/>
          <w:lang w:eastAsia="en-US"/>
        </w:rPr>
        <w:t>Lighthouse</w:t>
      </w:r>
      <w:proofErr w:type="spellEnd"/>
      <w:r w:rsidR="007F27CA" w:rsidRPr="007F27CA">
        <w:rPr>
          <w:rFonts w:ascii="Arial" w:hAnsi="Arial" w:cs="Arial"/>
          <w:sz w:val="22"/>
          <w:szCs w:val="22"/>
          <w:lang w:eastAsia="en-US"/>
        </w:rPr>
        <w:t xml:space="preserve"> Restaurant</w:t>
      </w:r>
      <w:r w:rsidR="007F27CA">
        <w:rPr>
          <w:rFonts w:ascii="Arial" w:hAnsi="Arial" w:cs="Arial"/>
          <w:sz w:val="22"/>
          <w:szCs w:val="22"/>
          <w:lang w:eastAsia="en-US"/>
        </w:rPr>
        <w:t>“</w:t>
      </w:r>
    </w:p>
    <w:p w14:paraId="28D59EF9" w14:textId="660346A7" w:rsidR="0073432C" w:rsidRPr="0003463B" w:rsidRDefault="007F27CA" w:rsidP="007F27CA">
      <w:pPr>
        <w:pStyle w:val="Listenabsatz"/>
        <w:numPr>
          <w:ilvl w:val="0"/>
          <w:numId w:val="19"/>
        </w:numPr>
        <w:spacing w:line="24" w:lineRule="atLeast"/>
        <w:jc w:val="both"/>
        <w:rPr>
          <w:rFonts w:ascii="Arial" w:hAnsi="Arial" w:cs="Arial"/>
          <w:sz w:val="22"/>
          <w:szCs w:val="22"/>
          <w:lang w:eastAsia="en-US"/>
        </w:rPr>
      </w:pPr>
      <w:r w:rsidRPr="007F27CA">
        <w:rPr>
          <w:rFonts w:ascii="Arial" w:hAnsi="Arial" w:cs="Arial"/>
          <w:sz w:val="22"/>
          <w:szCs w:val="22"/>
          <w:lang w:eastAsia="en-US"/>
        </w:rPr>
        <w:t xml:space="preserve">Zum Aperitif ein Glas Champagner und </w:t>
      </w:r>
      <w:proofErr w:type="spellStart"/>
      <w:r w:rsidRPr="007F27CA">
        <w:rPr>
          <w:rFonts w:ascii="Arial" w:hAnsi="Arial" w:cs="Arial"/>
          <w:sz w:val="22"/>
          <w:szCs w:val="22"/>
          <w:lang w:eastAsia="en-US"/>
        </w:rPr>
        <w:t>Canapés</w:t>
      </w:r>
      <w:proofErr w:type="spellEnd"/>
      <w:r w:rsidR="0073432C" w:rsidRPr="0003463B">
        <w:rPr>
          <w:rFonts w:ascii="Arial" w:hAnsi="Arial" w:cs="Arial"/>
          <w:sz w:val="22"/>
          <w:szCs w:val="22"/>
          <w:lang w:eastAsia="en-US"/>
        </w:rPr>
        <w:t xml:space="preserve">, korrespondierende Weine, Bier, alkoholfreie Getränke </w:t>
      </w:r>
    </w:p>
    <w:p w14:paraId="11ED3353" w14:textId="3236C335" w:rsidR="0073432C" w:rsidRPr="0003463B" w:rsidRDefault="0073432C" w:rsidP="00D45D21">
      <w:pPr>
        <w:pStyle w:val="Listenabsatz"/>
        <w:numPr>
          <w:ilvl w:val="0"/>
          <w:numId w:val="19"/>
        </w:numPr>
        <w:spacing w:line="24" w:lineRule="atLeast"/>
        <w:jc w:val="both"/>
        <w:rPr>
          <w:rFonts w:ascii="Arial" w:hAnsi="Arial" w:cs="Arial"/>
          <w:sz w:val="22"/>
          <w:szCs w:val="22"/>
          <w:lang w:eastAsia="en-US"/>
        </w:rPr>
      </w:pPr>
      <w:r w:rsidRPr="0003463B">
        <w:rPr>
          <w:rFonts w:ascii="Arial" w:hAnsi="Arial" w:cs="Arial"/>
          <w:sz w:val="22"/>
          <w:szCs w:val="22"/>
          <w:lang w:eastAsia="en-US"/>
        </w:rPr>
        <w:t xml:space="preserve">Visite einiger ausgewählter Künstler am Tisch </w:t>
      </w:r>
    </w:p>
    <w:p w14:paraId="53D6B378" w14:textId="097A9F9B" w:rsidR="0073432C" w:rsidRPr="0003463B" w:rsidRDefault="0073432C" w:rsidP="00D45D21">
      <w:pPr>
        <w:pStyle w:val="Listenabsatz"/>
        <w:numPr>
          <w:ilvl w:val="0"/>
          <w:numId w:val="19"/>
        </w:numPr>
        <w:spacing w:line="24" w:lineRule="atLeast"/>
        <w:jc w:val="both"/>
        <w:rPr>
          <w:rFonts w:ascii="Arial" w:hAnsi="Arial" w:cs="Arial"/>
          <w:sz w:val="22"/>
          <w:szCs w:val="22"/>
          <w:lang w:eastAsia="en-US"/>
        </w:rPr>
      </w:pPr>
      <w:r w:rsidRPr="0003463B">
        <w:rPr>
          <w:rFonts w:ascii="Arial" w:hAnsi="Arial" w:cs="Arial"/>
          <w:sz w:val="22"/>
          <w:szCs w:val="22"/>
          <w:lang w:eastAsia="en-US"/>
        </w:rPr>
        <w:t>Kaffee und feinste Confiserie</w:t>
      </w:r>
    </w:p>
    <w:p w14:paraId="6EAFE4E6" w14:textId="513D8877" w:rsidR="0073432C" w:rsidRPr="0003463B" w:rsidRDefault="0073432C" w:rsidP="00787392">
      <w:pPr>
        <w:pStyle w:val="Listenabsatz"/>
        <w:numPr>
          <w:ilvl w:val="0"/>
          <w:numId w:val="19"/>
        </w:numPr>
        <w:spacing w:line="24" w:lineRule="atLeast"/>
        <w:jc w:val="both"/>
        <w:rPr>
          <w:rFonts w:ascii="Arial" w:hAnsi="Arial" w:cs="Arial"/>
          <w:sz w:val="22"/>
          <w:szCs w:val="22"/>
          <w:lang w:eastAsia="en-US"/>
        </w:rPr>
      </w:pPr>
      <w:r w:rsidRPr="0003463B">
        <w:rPr>
          <w:rFonts w:ascii="Arial" w:hAnsi="Arial" w:cs="Arial"/>
          <w:sz w:val="22"/>
          <w:szCs w:val="22"/>
          <w:lang w:eastAsia="en-US"/>
        </w:rPr>
        <w:t xml:space="preserve">Ausklang des Abends mit einem </w:t>
      </w:r>
      <w:r w:rsidR="00787392" w:rsidRPr="00787392">
        <w:rPr>
          <w:rFonts w:ascii="Arial" w:hAnsi="Arial" w:cs="Arial"/>
          <w:sz w:val="22"/>
          <w:szCs w:val="22"/>
          <w:lang w:eastAsia="en-US"/>
        </w:rPr>
        <w:t xml:space="preserve">Digestiv oder </w:t>
      </w:r>
      <w:r w:rsidR="007F27CA" w:rsidRPr="00787392">
        <w:rPr>
          <w:rFonts w:ascii="Arial" w:hAnsi="Arial" w:cs="Arial"/>
          <w:sz w:val="22"/>
          <w:szCs w:val="22"/>
          <w:lang w:eastAsia="en-US"/>
        </w:rPr>
        <w:t>Cocktail</w:t>
      </w:r>
      <w:r w:rsidRPr="0003463B">
        <w:rPr>
          <w:rFonts w:ascii="Arial" w:hAnsi="Arial" w:cs="Arial"/>
          <w:sz w:val="22"/>
          <w:szCs w:val="22"/>
          <w:lang w:eastAsia="en-US"/>
        </w:rPr>
        <w:t xml:space="preserve"> im </w:t>
      </w:r>
      <w:r w:rsidR="00FD5F7C" w:rsidRPr="008F5FC9">
        <w:rPr>
          <w:rFonts w:ascii="Arial" w:hAnsi="Arial" w:cs="Arial"/>
          <w:sz w:val="22"/>
          <w:szCs w:val="22"/>
          <w:lang w:eastAsia="en-US"/>
        </w:rPr>
        <w:t>„</w:t>
      </w:r>
      <w:r w:rsidRPr="0003463B">
        <w:rPr>
          <w:rFonts w:ascii="Arial" w:hAnsi="Arial" w:cs="Arial"/>
          <w:sz w:val="22"/>
          <w:szCs w:val="22"/>
          <w:lang w:eastAsia="en-US"/>
        </w:rPr>
        <w:t>Ballsaal Berlin“</w:t>
      </w:r>
    </w:p>
    <w:p w14:paraId="6CED3161" w14:textId="26BA5F98" w:rsidR="0073432C" w:rsidRPr="0003463B" w:rsidRDefault="007F27CA" w:rsidP="00D45D21">
      <w:pPr>
        <w:pStyle w:val="Listenabsatz"/>
        <w:numPr>
          <w:ilvl w:val="0"/>
          <w:numId w:val="19"/>
        </w:numPr>
        <w:spacing w:line="24" w:lineRule="atLeast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 xml:space="preserve">Persönliches </w:t>
      </w:r>
      <w:r w:rsidR="0073432C" w:rsidRPr="0003463B">
        <w:rPr>
          <w:rFonts w:ascii="Arial" w:hAnsi="Arial" w:cs="Arial"/>
          <w:sz w:val="22"/>
          <w:szCs w:val="22"/>
          <w:lang w:eastAsia="en-US"/>
        </w:rPr>
        <w:t>Erinnerungsfoto</w:t>
      </w:r>
    </w:p>
    <w:p w14:paraId="628C50BF" w14:textId="5405A35F" w:rsidR="0073432C" w:rsidRPr="0073432C" w:rsidRDefault="0073432C" w:rsidP="00D45D21">
      <w:pPr>
        <w:spacing w:line="24" w:lineRule="atLeast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 xml:space="preserve">Sonntag bis Donnerstag: </w:t>
      </w:r>
      <w:r w:rsidR="004743B2">
        <w:rPr>
          <w:rFonts w:ascii="Arial" w:hAnsi="Arial" w:cs="Arial"/>
          <w:sz w:val="22"/>
          <w:szCs w:val="22"/>
          <w:lang w:eastAsia="en-US"/>
        </w:rPr>
        <w:tab/>
      </w:r>
      <w:r w:rsidRPr="0073432C">
        <w:rPr>
          <w:rFonts w:ascii="Arial" w:hAnsi="Arial" w:cs="Arial"/>
          <w:sz w:val="22"/>
          <w:szCs w:val="22"/>
          <w:lang w:eastAsia="en-US"/>
        </w:rPr>
        <w:t>185,- € / Person</w:t>
      </w:r>
    </w:p>
    <w:p w14:paraId="3C0288A0" w14:textId="77595451" w:rsidR="0073432C" w:rsidRPr="0073432C" w:rsidRDefault="00C8552A" w:rsidP="00D45D21">
      <w:pPr>
        <w:spacing w:line="24" w:lineRule="atLeast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Freitag und</w:t>
      </w:r>
      <w:r w:rsidR="0073432C" w:rsidRPr="0073432C">
        <w:rPr>
          <w:rFonts w:ascii="Arial" w:hAnsi="Arial" w:cs="Arial"/>
          <w:sz w:val="22"/>
          <w:szCs w:val="22"/>
          <w:lang w:eastAsia="en-US"/>
        </w:rPr>
        <w:t xml:space="preserve"> Samstag: </w:t>
      </w:r>
      <w:r w:rsidR="004743B2">
        <w:rPr>
          <w:rFonts w:ascii="Arial" w:hAnsi="Arial" w:cs="Arial"/>
          <w:sz w:val="22"/>
          <w:szCs w:val="22"/>
          <w:lang w:eastAsia="en-US"/>
        </w:rPr>
        <w:tab/>
      </w:r>
      <w:r w:rsidR="0073432C" w:rsidRPr="0073432C">
        <w:rPr>
          <w:rFonts w:ascii="Arial" w:hAnsi="Arial" w:cs="Arial"/>
          <w:sz w:val="22"/>
          <w:szCs w:val="22"/>
          <w:lang w:eastAsia="en-US"/>
        </w:rPr>
        <w:t>195,- € / Person</w:t>
      </w:r>
    </w:p>
    <w:p w14:paraId="484048C7" w14:textId="77777777" w:rsidR="0073432C" w:rsidRDefault="0073432C" w:rsidP="00D45D21">
      <w:pPr>
        <w:spacing w:line="24" w:lineRule="atLeast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6534CE49" w14:textId="77777777" w:rsidR="0073432C" w:rsidRPr="0003463B" w:rsidRDefault="0073432C" w:rsidP="00D45D21">
      <w:pPr>
        <w:spacing w:line="24" w:lineRule="atLeast"/>
        <w:ind w:left="1416"/>
        <w:jc w:val="both"/>
        <w:rPr>
          <w:rFonts w:ascii="Arial" w:hAnsi="Arial" w:cs="Arial"/>
          <w:b/>
          <w:sz w:val="22"/>
          <w:szCs w:val="22"/>
          <w:lang w:eastAsia="en-US"/>
        </w:rPr>
      </w:pPr>
      <w:r w:rsidRPr="0003463B">
        <w:rPr>
          <w:rFonts w:ascii="Arial" w:hAnsi="Arial" w:cs="Arial"/>
          <w:b/>
          <w:sz w:val="22"/>
          <w:szCs w:val="22"/>
          <w:lang w:eastAsia="en-US"/>
        </w:rPr>
        <w:t xml:space="preserve">Dinner &amp; </w:t>
      </w:r>
      <w:proofErr w:type="spellStart"/>
      <w:r w:rsidRPr="0003463B">
        <w:rPr>
          <w:rFonts w:ascii="Arial" w:hAnsi="Arial" w:cs="Arial"/>
          <w:b/>
          <w:sz w:val="22"/>
          <w:szCs w:val="22"/>
          <w:lang w:eastAsia="en-US"/>
        </w:rPr>
        <w:t>Dream</w:t>
      </w:r>
      <w:proofErr w:type="spellEnd"/>
      <w:r w:rsidRPr="0003463B">
        <w:rPr>
          <w:rFonts w:ascii="Arial" w:hAnsi="Arial" w:cs="Arial"/>
          <w:b/>
          <w:sz w:val="22"/>
          <w:szCs w:val="22"/>
          <w:lang w:eastAsia="en-US"/>
        </w:rPr>
        <w:t xml:space="preserve"> </w:t>
      </w:r>
    </w:p>
    <w:p w14:paraId="35DAB81D" w14:textId="40A9163F" w:rsidR="0073432C" w:rsidRDefault="0073432C" w:rsidP="00D45D21">
      <w:pPr>
        <w:spacing w:line="24" w:lineRule="atLeast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 xml:space="preserve">Besuch der Dinner-Show und eine Übernachtung in einem der 4-Sterne </w:t>
      </w:r>
      <w:r w:rsidR="007F27CA">
        <w:rPr>
          <w:rFonts w:ascii="Arial" w:hAnsi="Arial" w:cs="Arial"/>
          <w:sz w:val="22"/>
          <w:szCs w:val="22"/>
          <w:lang w:eastAsia="en-US"/>
        </w:rPr>
        <w:t>Erlebnish</w:t>
      </w:r>
      <w:r w:rsidRPr="0073432C">
        <w:rPr>
          <w:rFonts w:ascii="Arial" w:hAnsi="Arial" w:cs="Arial"/>
          <w:sz w:val="22"/>
          <w:szCs w:val="22"/>
          <w:lang w:eastAsia="en-US"/>
        </w:rPr>
        <w:t>otels</w:t>
      </w:r>
      <w:r w:rsidR="007F27CA">
        <w:rPr>
          <w:rFonts w:ascii="Arial" w:hAnsi="Arial" w:cs="Arial"/>
          <w:sz w:val="22"/>
          <w:szCs w:val="22"/>
          <w:lang w:eastAsia="en-US"/>
        </w:rPr>
        <w:t xml:space="preserve"> des Europa-Park</w:t>
      </w:r>
      <w:r w:rsidRPr="0073432C">
        <w:rPr>
          <w:rFonts w:ascii="Arial" w:hAnsi="Arial" w:cs="Arial"/>
          <w:sz w:val="22"/>
          <w:szCs w:val="22"/>
          <w:lang w:eastAsia="en-US"/>
        </w:rPr>
        <w:t xml:space="preserve"> (an ausgewählten Terminen buchbar): </w:t>
      </w:r>
      <w:r w:rsidR="00C8552A">
        <w:rPr>
          <w:rFonts w:ascii="Arial" w:hAnsi="Arial" w:cs="Arial"/>
          <w:sz w:val="22"/>
          <w:szCs w:val="22"/>
          <w:lang w:eastAsia="en-US"/>
        </w:rPr>
        <w:t xml:space="preserve">ab </w:t>
      </w:r>
      <w:r w:rsidRPr="0073432C">
        <w:rPr>
          <w:rFonts w:ascii="Arial" w:hAnsi="Arial" w:cs="Arial"/>
          <w:sz w:val="22"/>
          <w:szCs w:val="22"/>
          <w:lang w:eastAsia="en-US"/>
        </w:rPr>
        <w:t>331,- € (Arrangement-Preis für zwei Personen)</w:t>
      </w:r>
    </w:p>
    <w:p w14:paraId="4BCD9C96" w14:textId="77777777" w:rsidR="0003463B" w:rsidRDefault="0003463B" w:rsidP="00D45D21">
      <w:pPr>
        <w:spacing w:line="24" w:lineRule="atLeast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</w:p>
    <w:p w14:paraId="04B58074" w14:textId="77777777" w:rsidR="0073432C" w:rsidRPr="0073432C" w:rsidRDefault="0073432C" w:rsidP="00D45D21">
      <w:pPr>
        <w:spacing w:line="24" w:lineRule="atLeast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>Individualbuchungen: +49 7822 860-5678</w:t>
      </w:r>
    </w:p>
    <w:p w14:paraId="420D8DAD" w14:textId="77777777" w:rsidR="0073432C" w:rsidRPr="0073432C" w:rsidRDefault="0073432C" w:rsidP="00D45D21">
      <w:pPr>
        <w:spacing w:line="24" w:lineRule="atLeast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>Gruppen ab 10 Personen: +49 7822 77-14400</w:t>
      </w:r>
    </w:p>
    <w:p w14:paraId="47AED385" w14:textId="77777777" w:rsidR="0073432C" w:rsidRPr="0073432C" w:rsidRDefault="0073432C" w:rsidP="00D45D21">
      <w:pPr>
        <w:spacing w:line="24" w:lineRule="atLeast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>Gutscheine erhalten Sie unter der Telefonnummer: +49 7822 860-5678</w:t>
      </w:r>
    </w:p>
    <w:p w14:paraId="45AB5168" w14:textId="3B00F5EF" w:rsidR="000808C8" w:rsidRPr="007F27CA" w:rsidRDefault="0073432C" w:rsidP="007F27CA">
      <w:pPr>
        <w:spacing w:line="24" w:lineRule="atLeast"/>
        <w:ind w:left="1416"/>
        <w:jc w:val="both"/>
        <w:rPr>
          <w:rFonts w:ascii="Arial" w:hAnsi="Arial" w:cs="Arial"/>
          <w:sz w:val="22"/>
          <w:szCs w:val="22"/>
          <w:lang w:eastAsia="en-US"/>
        </w:rPr>
      </w:pPr>
      <w:r w:rsidRPr="0073432C">
        <w:rPr>
          <w:rFonts w:ascii="Arial" w:hAnsi="Arial" w:cs="Arial"/>
          <w:sz w:val="22"/>
          <w:szCs w:val="22"/>
          <w:lang w:eastAsia="en-US"/>
        </w:rPr>
        <w:t xml:space="preserve">Weitere Informationen unter </w:t>
      </w:r>
      <w:hyperlink r:id="rId9" w:history="1">
        <w:r w:rsidRPr="00347EBA">
          <w:rPr>
            <w:rStyle w:val="Hyperlink"/>
            <w:rFonts w:ascii="Arial" w:hAnsi="Arial" w:cs="Arial"/>
            <w:sz w:val="22"/>
            <w:szCs w:val="22"/>
            <w:lang w:eastAsia="en-US"/>
          </w:rPr>
          <w:t>www.europapark.de/dinnershow</w:t>
        </w:r>
      </w:hyperlink>
    </w:p>
    <w:sectPr w:rsidR="000808C8" w:rsidRPr="007F27CA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191F41" w14:textId="77777777" w:rsidR="004404C2" w:rsidRDefault="004404C2">
      <w:r>
        <w:separator/>
      </w:r>
    </w:p>
  </w:endnote>
  <w:endnote w:type="continuationSeparator" w:id="0">
    <w:p w14:paraId="6F3A49C3" w14:textId="77777777" w:rsidR="004404C2" w:rsidRDefault="004404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403178" w14:textId="77777777" w:rsidR="004404C2" w:rsidRDefault="004404C2">
      <w:r>
        <w:separator/>
      </w:r>
    </w:p>
  </w:footnote>
  <w:footnote w:type="continuationSeparator" w:id="0">
    <w:p w14:paraId="135FA40B" w14:textId="77777777" w:rsidR="004404C2" w:rsidRDefault="004404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E51DDE" w:rsidRDefault="00F07CAA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E51DDE" w:rsidRDefault="00E51DD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E51DDE" w:rsidRDefault="00E51DD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6903896"/>
    <w:multiLevelType w:val="hybridMultilevel"/>
    <w:tmpl w:val="FD12499A"/>
    <w:lvl w:ilvl="0" w:tplc="B13CCB2E">
      <w:numFmt w:val="bullet"/>
      <w:lvlText w:val="•"/>
      <w:lvlJc w:val="left"/>
      <w:pPr>
        <w:ind w:left="3552" w:hanging="72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>
    <w:nsid w:val="1B44368A"/>
    <w:multiLevelType w:val="hybridMultilevel"/>
    <w:tmpl w:val="2E5A9E6A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7F1582"/>
    <w:multiLevelType w:val="hybridMultilevel"/>
    <w:tmpl w:val="51A0EC2C"/>
    <w:lvl w:ilvl="0" w:tplc="B13CCB2E">
      <w:numFmt w:val="bullet"/>
      <w:lvlText w:val="•"/>
      <w:lvlJc w:val="left"/>
      <w:pPr>
        <w:ind w:left="2136" w:hanging="72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>
    <w:nsid w:val="350952E6"/>
    <w:multiLevelType w:val="hybridMultilevel"/>
    <w:tmpl w:val="07827EAE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9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47584C92"/>
    <w:multiLevelType w:val="hybridMultilevel"/>
    <w:tmpl w:val="170C7C28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2"/>
  </w:num>
  <w:num w:numId="4">
    <w:abstractNumId w:val="5"/>
  </w:num>
  <w:num w:numId="5">
    <w:abstractNumId w:val="14"/>
  </w:num>
  <w:num w:numId="6">
    <w:abstractNumId w:val="17"/>
  </w:num>
  <w:num w:numId="7">
    <w:abstractNumId w:val="16"/>
  </w:num>
  <w:num w:numId="8">
    <w:abstractNumId w:val="13"/>
  </w:num>
  <w:num w:numId="9">
    <w:abstractNumId w:val="9"/>
  </w:num>
  <w:num w:numId="10">
    <w:abstractNumId w:val="15"/>
  </w:num>
  <w:num w:numId="11">
    <w:abstractNumId w:val="11"/>
  </w:num>
  <w:num w:numId="12">
    <w:abstractNumId w:val="6"/>
  </w:num>
  <w:num w:numId="13">
    <w:abstractNumId w:val="4"/>
  </w:num>
  <w:num w:numId="14">
    <w:abstractNumId w:val="3"/>
  </w:num>
  <w:num w:numId="15">
    <w:abstractNumId w:val="8"/>
  </w:num>
  <w:num w:numId="16">
    <w:abstractNumId w:val="7"/>
  </w:num>
  <w:num w:numId="17">
    <w:abstractNumId w:val="1"/>
  </w:num>
  <w:num w:numId="18">
    <w:abstractNumId w:val="10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3463B"/>
    <w:rsid w:val="00040CE8"/>
    <w:rsid w:val="0004768D"/>
    <w:rsid w:val="00051CF7"/>
    <w:rsid w:val="000522FE"/>
    <w:rsid w:val="00052E25"/>
    <w:rsid w:val="00061D65"/>
    <w:rsid w:val="00066101"/>
    <w:rsid w:val="00077BD7"/>
    <w:rsid w:val="000808C8"/>
    <w:rsid w:val="000860A5"/>
    <w:rsid w:val="000923A7"/>
    <w:rsid w:val="000A30B2"/>
    <w:rsid w:val="000A3A5D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5529"/>
    <w:rsid w:val="000F63D0"/>
    <w:rsid w:val="00102FA9"/>
    <w:rsid w:val="00103107"/>
    <w:rsid w:val="00103C28"/>
    <w:rsid w:val="00106115"/>
    <w:rsid w:val="0010674A"/>
    <w:rsid w:val="0010712F"/>
    <w:rsid w:val="0011339C"/>
    <w:rsid w:val="00117DCF"/>
    <w:rsid w:val="00126BC0"/>
    <w:rsid w:val="00135045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A32F4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1F6D0D"/>
    <w:rsid w:val="00201EA7"/>
    <w:rsid w:val="0020218E"/>
    <w:rsid w:val="00202A5A"/>
    <w:rsid w:val="00206AE9"/>
    <w:rsid w:val="002137D5"/>
    <w:rsid w:val="00220CD6"/>
    <w:rsid w:val="002214FE"/>
    <w:rsid w:val="0022363B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B24"/>
    <w:rsid w:val="002E1FE3"/>
    <w:rsid w:val="002E6553"/>
    <w:rsid w:val="002F06BD"/>
    <w:rsid w:val="002F6C7B"/>
    <w:rsid w:val="00305F7D"/>
    <w:rsid w:val="003108C1"/>
    <w:rsid w:val="00314CE2"/>
    <w:rsid w:val="003179D7"/>
    <w:rsid w:val="003346B7"/>
    <w:rsid w:val="00337E08"/>
    <w:rsid w:val="0034308D"/>
    <w:rsid w:val="003458BA"/>
    <w:rsid w:val="00373EBC"/>
    <w:rsid w:val="003752CF"/>
    <w:rsid w:val="00375454"/>
    <w:rsid w:val="00383F3A"/>
    <w:rsid w:val="00385406"/>
    <w:rsid w:val="003916FE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0201"/>
    <w:rsid w:val="00412305"/>
    <w:rsid w:val="00414B39"/>
    <w:rsid w:val="0042275E"/>
    <w:rsid w:val="00423290"/>
    <w:rsid w:val="004242F0"/>
    <w:rsid w:val="004274EE"/>
    <w:rsid w:val="00427762"/>
    <w:rsid w:val="00434827"/>
    <w:rsid w:val="004404C2"/>
    <w:rsid w:val="004552EC"/>
    <w:rsid w:val="00456E47"/>
    <w:rsid w:val="00464765"/>
    <w:rsid w:val="00470E4B"/>
    <w:rsid w:val="00471200"/>
    <w:rsid w:val="0047235D"/>
    <w:rsid w:val="004743B2"/>
    <w:rsid w:val="00475E1E"/>
    <w:rsid w:val="00481C40"/>
    <w:rsid w:val="0049282F"/>
    <w:rsid w:val="00497C98"/>
    <w:rsid w:val="004A4B36"/>
    <w:rsid w:val="004B10CE"/>
    <w:rsid w:val="004B6AAF"/>
    <w:rsid w:val="004C0665"/>
    <w:rsid w:val="004C56C3"/>
    <w:rsid w:val="004D482F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22640"/>
    <w:rsid w:val="005318AA"/>
    <w:rsid w:val="00535FFA"/>
    <w:rsid w:val="005403BD"/>
    <w:rsid w:val="00550F82"/>
    <w:rsid w:val="0055308E"/>
    <w:rsid w:val="0055441C"/>
    <w:rsid w:val="00563455"/>
    <w:rsid w:val="0056480B"/>
    <w:rsid w:val="005738E1"/>
    <w:rsid w:val="00576DEC"/>
    <w:rsid w:val="005800D4"/>
    <w:rsid w:val="0058124E"/>
    <w:rsid w:val="0058126A"/>
    <w:rsid w:val="005824EA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43DDD"/>
    <w:rsid w:val="006522D0"/>
    <w:rsid w:val="00665C4F"/>
    <w:rsid w:val="00671AD2"/>
    <w:rsid w:val="006749D7"/>
    <w:rsid w:val="00675BF1"/>
    <w:rsid w:val="006A2B3A"/>
    <w:rsid w:val="006C0C9E"/>
    <w:rsid w:val="006C2367"/>
    <w:rsid w:val="006C659A"/>
    <w:rsid w:val="006D7C8B"/>
    <w:rsid w:val="006D7F58"/>
    <w:rsid w:val="006E4A45"/>
    <w:rsid w:val="006E6157"/>
    <w:rsid w:val="006E657B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279DB"/>
    <w:rsid w:val="0073432C"/>
    <w:rsid w:val="00734A74"/>
    <w:rsid w:val="00735A3A"/>
    <w:rsid w:val="00737ED1"/>
    <w:rsid w:val="0074090A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87392"/>
    <w:rsid w:val="00792E59"/>
    <w:rsid w:val="00794E41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27CA"/>
    <w:rsid w:val="007F3595"/>
    <w:rsid w:val="007F461C"/>
    <w:rsid w:val="007F4C8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2A9D"/>
    <w:rsid w:val="008A3535"/>
    <w:rsid w:val="008A38D6"/>
    <w:rsid w:val="008A4DEF"/>
    <w:rsid w:val="008B29C5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8F5FC9"/>
    <w:rsid w:val="00906562"/>
    <w:rsid w:val="00912D75"/>
    <w:rsid w:val="009162EA"/>
    <w:rsid w:val="00920CE2"/>
    <w:rsid w:val="00924942"/>
    <w:rsid w:val="00927661"/>
    <w:rsid w:val="0094307D"/>
    <w:rsid w:val="0094518D"/>
    <w:rsid w:val="0094620B"/>
    <w:rsid w:val="0095058F"/>
    <w:rsid w:val="00954C3B"/>
    <w:rsid w:val="00963926"/>
    <w:rsid w:val="00963A35"/>
    <w:rsid w:val="00963E1F"/>
    <w:rsid w:val="00966CAE"/>
    <w:rsid w:val="0099200E"/>
    <w:rsid w:val="00993250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21D"/>
    <w:rsid w:val="009E7AB5"/>
    <w:rsid w:val="009F1239"/>
    <w:rsid w:val="009F16C5"/>
    <w:rsid w:val="009F18A3"/>
    <w:rsid w:val="009F2061"/>
    <w:rsid w:val="009F5309"/>
    <w:rsid w:val="009F5D96"/>
    <w:rsid w:val="00A05A27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1270"/>
    <w:rsid w:val="00B12AAB"/>
    <w:rsid w:val="00B12EDC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571D7"/>
    <w:rsid w:val="00B65E1B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705"/>
    <w:rsid w:val="00BF3CC6"/>
    <w:rsid w:val="00BF58B6"/>
    <w:rsid w:val="00BF7341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1AB"/>
    <w:rsid w:val="00C57BB8"/>
    <w:rsid w:val="00C678B4"/>
    <w:rsid w:val="00C77B40"/>
    <w:rsid w:val="00C8100A"/>
    <w:rsid w:val="00C8552A"/>
    <w:rsid w:val="00C94848"/>
    <w:rsid w:val="00CA012D"/>
    <w:rsid w:val="00CB3557"/>
    <w:rsid w:val="00CB5C39"/>
    <w:rsid w:val="00CC0357"/>
    <w:rsid w:val="00CC5AF7"/>
    <w:rsid w:val="00CD48C4"/>
    <w:rsid w:val="00CD71DD"/>
    <w:rsid w:val="00CE4B15"/>
    <w:rsid w:val="00CF4158"/>
    <w:rsid w:val="00D01513"/>
    <w:rsid w:val="00D126C7"/>
    <w:rsid w:val="00D15EA4"/>
    <w:rsid w:val="00D25619"/>
    <w:rsid w:val="00D323AF"/>
    <w:rsid w:val="00D32D13"/>
    <w:rsid w:val="00D43260"/>
    <w:rsid w:val="00D45D21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0611C"/>
    <w:rsid w:val="00E16895"/>
    <w:rsid w:val="00E16B0A"/>
    <w:rsid w:val="00E21C0E"/>
    <w:rsid w:val="00E22909"/>
    <w:rsid w:val="00E23192"/>
    <w:rsid w:val="00E272DD"/>
    <w:rsid w:val="00E27935"/>
    <w:rsid w:val="00E30B5A"/>
    <w:rsid w:val="00E33749"/>
    <w:rsid w:val="00E43127"/>
    <w:rsid w:val="00E47E35"/>
    <w:rsid w:val="00E5134F"/>
    <w:rsid w:val="00E51DDE"/>
    <w:rsid w:val="00E7626F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9DC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07CAA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5F7C"/>
    <w:rsid w:val="00FD7E6C"/>
    <w:rsid w:val="00FE312F"/>
    <w:rsid w:val="00FF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customStyle="1" w:styleId="bodytext">
    <w:name w:val="bodytext"/>
    <w:basedOn w:val="Standard"/>
    <w:rsid w:val="002F06BD"/>
    <w:pPr>
      <w:spacing w:before="100" w:beforeAutospacing="1" w:after="100" w:afterAutospacing="1"/>
    </w:pPr>
  </w:style>
  <w:style w:type="paragraph" w:styleId="Listenabsatz">
    <w:name w:val="List Paragraph"/>
    <w:basedOn w:val="Standard"/>
    <w:uiPriority w:val="34"/>
    <w:qFormat/>
    <w:rsid w:val="0003463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customStyle="1" w:styleId="bodytext">
    <w:name w:val="bodytext"/>
    <w:basedOn w:val="Standard"/>
    <w:rsid w:val="002F06BD"/>
    <w:pPr>
      <w:spacing w:before="100" w:beforeAutospacing="1" w:after="100" w:afterAutospacing="1"/>
    </w:pPr>
  </w:style>
  <w:style w:type="paragraph" w:styleId="Listenabsatz">
    <w:name w:val="List Paragraph"/>
    <w:basedOn w:val="Standard"/>
    <w:uiPriority w:val="34"/>
    <w:qFormat/>
    <w:rsid w:val="000346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88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europapark.de/dinnershow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5D1BAF1-EA37-4CAF-80F1-FE9AC6E3F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432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3398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Ebhart, Noel</cp:lastModifiedBy>
  <cp:revision>25</cp:revision>
  <cp:lastPrinted>2017-10-09T07:16:00Z</cp:lastPrinted>
  <dcterms:created xsi:type="dcterms:W3CDTF">2017-06-28T07:47:00Z</dcterms:created>
  <dcterms:modified xsi:type="dcterms:W3CDTF">2017-11-22T07:18:00Z</dcterms:modified>
</cp:coreProperties>
</file>