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25C32E8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36E81BC3" w:rsidR="00E763D8" w:rsidRDefault="00955637" w:rsidP="002C2FFF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0DFA13C4">
                <wp:simplePos x="0" y="0"/>
                <wp:positionH relativeFrom="column">
                  <wp:posOffset>-431165</wp:posOffset>
                </wp:positionH>
                <wp:positionV relativeFrom="paragraph">
                  <wp:posOffset>119684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5EB1C40F" w:rsidR="00955637" w:rsidRPr="00D15EA4" w:rsidRDefault="00F275F5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</w:t>
                            </w:r>
                            <w:r w:rsidR="00271BE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95pt;margin-top:9.4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" stroked="f">
                <v:textbox>
                  <w:txbxContent>
                    <w:p w14:paraId="3FF5FCEE" w14:textId="5EB1C40F" w:rsidR="00955637" w:rsidRPr="00D15EA4" w:rsidRDefault="00F275F5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</w:t>
                      </w:r>
                      <w:r w:rsidR="00271BE3">
                        <w:rPr>
                          <w:rFonts w:ascii="Arial" w:hAnsi="Arial" w:cs="Arial"/>
                          <w:sz w:val="22"/>
                          <w:szCs w:val="22"/>
                        </w:rPr>
                        <w:t>i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71C61D8" w14:textId="59DD7029" w:rsidR="00B66EA3" w:rsidRPr="003D7C8D" w:rsidRDefault="00181C08" w:rsidP="00B66EA3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 xml:space="preserve">Europa-Park Talent </w:t>
      </w:r>
      <w:r w:rsidR="00B66EA3">
        <w:rPr>
          <w:rFonts w:ascii="Arial" w:hAnsi="Arial" w:cs="Arial"/>
          <w:i/>
          <w:sz w:val="22"/>
          <w:u w:val="single"/>
        </w:rPr>
        <w:t xml:space="preserve">Academy </w:t>
      </w:r>
      <w:r w:rsidR="001B1915">
        <w:rPr>
          <w:rFonts w:ascii="Arial" w:hAnsi="Arial" w:cs="Arial"/>
          <w:i/>
          <w:sz w:val="22"/>
          <w:u w:val="single"/>
        </w:rPr>
        <w:t>glänzt auf internationaler Bühne</w:t>
      </w:r>
    </w:p>
    <w:p w14:paraId="26E26E57" w14:textId="4E230369" w:rsidR="00B66EA3" w:rsidRPr="003D7C8D" w:rsidRDefault="00BD19EF" w:rsidP="00B66EA3">
      <w:pPr>
        <w:ind w:left="1416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„2K.UP</w:t>
      </w:r>
      <w:r w:rsidR="000B632D">
        <w:rPr>
          <w:rFonts w:ascii="Arial" w:hAnsi="Arial" w:cs="Arial"/>
          <w:b/>
          <w:sz w:val="26"/>
          <w:szCs w:val="26"/>
        </w:rPr>
        <w:t>“</w:t>
      </w:r>
      <w:r w:rsidR="00DD4E09">
        <w:rPr>
          <w:rFonts w:ascii="Arial" w:hAnsi="Arial" w:cs="Arial"/>
          <w:b/>
          <w:sz w:val="26"/>
          <w:szCs w:val="26"/>
        </w:rPr>
        <w:t xml:space="preserve"> </w:t>
      </w:r>
      <w:r w:rsidR="001B1915">
        <w:rPr>
          <w:rFonts w:ascii="Arial" w:hAnsi="Arial" w:cs="Arial"/>
          <w:b/>
          <w:sz w:val="26"/>
          <w:szCs w:val="26"/>
        </w:rPr>
        <w:t>erfüllt sich den Traum vom Weltmeistertitel</w:t>
      </w:r>
    </w:p>
    <w:p w14:paraId="0A2AEEC1" w14:textId="0E1C1325" w:rsidR="009106EE" w:rsidRDefault="009106EE" w:rsidP="00B66EA3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</w:rPr>
      </w:pPr>
    </w:p>
    <w:p w14:paraId="5BF2B8F1" w14:textId="15C9D23B" w:rsidR="003A3BCA" w:rsidRDefault="001B1915" w:rsidP="0080720A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 xml:space="preserve">Bereits seit vergangenen Freitag </w:t>
      </w:r>
      <w:r w:rsidR="00AB78E6">
        <w:rPr>
          <w:rFonts w:ascii="Arial" w:hAnsi="Arial" w:cs="Arial"/>
          <w:b/>
          <w:i/>
          <w:sz w:val="22"/>
        </w:rPr>
        <w:t>finden</w:t>
      </w:r>
      <w:r>
        <w:rPr>
          <w:rFonts w:ascii="Arial" w:hAnsi="Arial" w:cs="Arial"/>
          <w:b/>
          <w:i/>
          <w:sz w:val="22"/>
        </w:rPr>
        <w:t xml:space="preserve"> in Portugal die Finals des internationalen </w:t>
      </w:r>
      <w:r w:rsidR="00105C87">
        <w:rPr>
          <w:rFonts w:ascii="Arial" w:hAnsi="Arial" w:cs="Arial"/>
          <w:b/>
          <w:i/>
          <w:sz w:val="22"/>
        </w:rPr>
        <w:t>„</w:t>
      </w:r>
      <w:r>
        <w:rPr>
          <w:rFonts w:ascii="Arial" w:hAnsi="Arial" w:cs="Arial"/>
          <w:b/>
          <w:i/>
          <w:sz w:val="22"/>
        </w:rPr>
        <w:t>Dance World Cups</w:t>
      </w:r>
      <w:r w:rsidR="00105C87">
        <w:rPr>
          <w:rFonts w:ascii="Arial" w:hAnsi="Arial" w:cs="Arial"/>
          <w:b/>
          <w:i/>
          <w:sz w:val="22"/>
        </w:rPr>
        <w:t>“</w:t>
      </w:r>
      <w:r>
        <w:rPr>
          <w:rFonts w:ascii="Arial" w:hAnsi="Arial" w:cs="Arial"/>
          <w:b/>
          <w:i/>
          <w:sz w:val="22"/>
        </w:rPr>
        <w:t xml:space="preserve"> (DWC) statt. Rund 4.000 Teilnehmer aus über 60 Nationen hatten sich für die Endausscheidung des angesehenen Wettbewerbs in Braga qualifiziert – darunter </w:t>
      </w:r>
      <w:r w:rsidR="0011192A">
        <w:rPr>
          <w:rFonts w:ascii="Arial" w:hAnsi="Arial" w:cs="Arial"/>
          <w:b/>
          <w:i/>
          <w:sz w:val="22"/>
        </w:rPr>
        <w:t>auch zwei Hip-Hop-Gruppen</w:t>
      </w:r>
      <w:r w:rsidR="00271BE3">
        <w:rPr>
          <w:rFonts w:ascii="Arial" w:hAnsi="Arial" w:cs="Arial"/>
          <w:b/>
          <w:i/>
          <w:sz w:val="22"/>
        </w:rPr>
        <w:t xml:space="preserve"> aus der Europa-Park Talent Academy. </w:t>
      </w:r>
      <w:r w:rsidR="003A3BCA">
        <w:rPr>
          <w:rFonts w:ascii="Arial" w:hAnsi="Arial" w:cs="Arial"/>
          <w:b/>
          <w:i/>
          <w:sz w:val="22"/>
        </w:rPr>
        <w:t>Mit einer grandiosen Leistung sicher</w:t>
      </w:r>
      <w:r w:rsidR="00BD19EF">
        <w:rPr>
          <w:rFonts w:ascii="Arial" w:hAnsi="Arial" w:cs="Arial"/>
          <w:b/>
          <w:i/>
          <w:sz w:val="22"/>
        </w:rPr>
        <w:t>te sich das Nachwuchsteam „2K.UP</w:t>
      </w:r>
      <w:r w:rsidR="003A3BCA">
        <w:rPr>
          <w:rFonts w:ascii="Arial" w:hAnsi="Arial" w:cs="Arial"/>
          <w:b/>
          <w:i/>
          <w:sz w:val="22"/>
        </w:rPr>
        <w:t xml:space="preserve">“ </w:t>
      </w:r>
      <w:r w:rsidR="0080720A">
        <w:rPr>
          <w:rFonts w:ascii="Arial" w:hAnsi="Arial" w:cs="Arial"/>
          <w:b/>
          <w:i/>
          <w:sz w:val="22"/>
        </w:rPr>
        <w:t xml:space="preserve">am Dienstag den ersten Platz und damit die Goldmedaille. Eine starke Performance zeigte wenig später </w:t>
      </w:r>
      <w:r w:rsidR="0053356B">
        <w:rPr>
          <w:rFonts w:ascii="Arial" w:hAnsi="Arial" w:cs="Arial"/>
          <w:b/>
          <w:i/>
          <w:sz w:val="22"/>
        </w:rPr>
        <w:t>auch</w:t>
      </w:r>
      <w:r w:rsidR="0080720A">
        <w:rPr>
          <w:rFonts w:ascii="Arial" w:hAnsi="Arial" w:cs="Arial"/>
          <w:b/>
          <w:i/>
          <w:sz w:val="22"/>
        </w:rPr>
        <w:t xml:space="preserve"> „The K.</w:t>
      </w:r>
      <w:r w:rsidR="00C9790C">
        <w:rPr>
          <w:rFonts w:ascii="Arial" w:hAnsi="Arial" w:cs="Arial"/>
          <w:b/>
          <w:i/>
          <w:sz w:val="22"/>
        </w:rPr>
        <w:t xml:space="preserve"> </w:t>
      </w:r>
      <w:r w:rsidR="0080720A">
        <w:rPr>
          <w:rFonts w:ascii="Arial" w:hAnsi="Arial" w:cs="Arial"/>
          <w:b/>
          <w:i/>
          <w:sz w:val="22"/>
        </w:rPr>
        <w:t>Crew“, die sich trotz starker Konkurrenz über den fünften Rang freuen durfte.</w:t>
      </w:r>
    </w:p>
    <w:p w14:paraId="6DD44BA9" w14:textId="77777777" w:rsidR="003A3BCA" w:rsidRDefault="003A3BCA" w:rsidP="003A3BCA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</w:rPr>
      </w:pPr>
    </w:p>
    <w:p w14:paraId="580057ED" w14:textId="6C8E1559" w:rsidR="003A3BCA" w:rsidRPr="00C9790C" w:rsidRDefault="00C9790C" w:rsidP="00CD1EDF">
      <w:pPr>
        <w:spacing w:line="288" w:lineRule="auto"/>
        <w:ind w:left="141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</w:t>
      </w:r>
      <w:r w:rsidR="00E52797">
        <w:rPr>
          <w:rFonts w:ascii="Arial" w:hAnsi="Arial" w:cs="Arial"/>
          <w:sz w:val="22"/>
        </w:rPr>
        <w:t xml:space="preserve">it rund 12.000 </w:t>
      </w:r>
      <w:r>
        <w:rPr>
          <w:rFonts w:ascii="Arial" w:hAnsi="Arial" w:cs="Arial"/>
          <w:sz w:val="22"/>
        </w:rPr>
        <w:t xml:space="preserve">internationalen </w:t>
      </w:r>
      <w:r w:rsidR="00E52797">
        <w:rPr>
          <w:rFonts w:ascii="Arial" w:hAnsi="Arial" w:cs="Arial"/>
          <w:sz w:val="22"/>
        </w:rPr>
        <w:t xml:space="preserve">Teilnehmern </w:t>
      </w:r>
      <w:r>
        <w:rPr>
          <w:rFonts w:ascii="Arial" w:hAnsi="Arial" w:cs="Arial"/>
          <w:sz w:val="22"/>
        </w:rPr>
        <w:t xml:space="preserve">in sechs Stilrichtungen zählt der „Dance World Cup“ </w:t>
      </w:r>
      <w:r w:rsidR="00E52797">
        <w:rPr>
          <w:rFonts w:ascii="Arial" w:hAnsi="Arial" w:cs="Arial"/>
          <w:sz w:val="22"/>
        </w:rPr>
        <w:t>zu den wichtigsten Nachwuchstanz</w:t>
      </w:r>
      <w:r>
        <w:rPr>
          <w:rFonts w:ascii="Arial" w:hAnsi="Arial" w:cs="Arial"/>
          <w:sz w:val="22"/>
        </w:rPr>
        <w:t>wettbewerben weltweit. Das diesjährige Finale des DWCs wird v</w:t>
      </w:r>
      <w:r w:rsidR="00105C87" w:rsidRPr="00105C87">
        <w:rPr>
          <w:rFonts w:ascii="Arial" w:hAnsi="Arial" w:cs="Arial"/>
          <w:sz w:val="22"/>
        </w:rPr>
        <w:t xml:space="preserve">om 28. Juni bis zum 06. Juli </w:t>
      </w:r>
      <w:r w:rsidR="00105C87">
        <w:rPr>
          <w:rFonts w:ascii="Arial" w:hAnsi="Arial" w:cs="Arial"/>
          <w:sz w:val="22"/>
        </w:rPr>
        <w:t xml:space="preserve">2019 im nordportugiesischen Braga </w:t>
      </w:r>
      <w:r w:rsidR="00CD1EDF">
        <w:rPr>
          <w:rFonts w:ascii="Arial" w:hAnsi="Arial" w:cs="Arial"/>
          <w:sz w:val="22"/>
        </w:rPr>
        <w:t>ausgetragen</w:t>
      </w:r>
      <w:r>
        <w:rPr>
          <w:rFonts w:ascii="Arial" w:hAnsi="Arial" w:cs="Arial"/>
          <w:sz w:val="22"/>
        </w:rPr>
        <w:t xml:space="preserve">. </w:t>
      </w:r>
      <w:r w:rsidR="00105C87">
        <w:rPr>
          <w:rFonts w:ascii="Arial" w:hAnsi="Arial" w:cs="Arial"/>
          <w:sz w:val="22"/>
        </w:rPr>
        <w:t xml:space="preserve">Mit dabei sind auch einige </w:t>
      </w:r>
      <w:r w:rsidR="00CD1EDF">
        <w:rPr>
          <w:rFonts w:ascii="Arial" w:hAnsi="Arial" w:cs="Arial"/>
          <w:sz w:val="22"/>
        </w:rPr>
        <w:t>Kinder und Jugendliche</w:t>
      </w:r>
      <w:r w:rsidR="00105C87">
        <w:rPr>
          <w:rFonts w:ascii="Arial" w:hAnsi="Arial" w:cs="Arial"/>
          <w:sz w:val="22"/>
        </w:rPr>
        <w:t xml:space="preserve"> </w:t>
      </w:r>
      <w:r w:rsidR="00CD1EDF">
        <w:rPr>
          <w:rFonts w:ascii="Arial" w:hAnsi="Arial" w:cs="Arial"/>
          <w:sz w:val="22"/>
        </w:rPr>
        <w:t xml:space="preserve">aus </w:t>
      </w:r>
      <w:r w:rsidR="00105C87">
        <w:rPr>
          <w:rFonts w:ascii="Arial" w:hAnsi="Arial" w:cs="Arial"/>
          <w:sz w:val="22"/>
        </w:rPr>
        <w:t>der Europa-Park Talent Academy. Nach intensiven Vorbereitungen war am Dien</w:t>
      </w:r>
      <w:r w:rsidR="00BD19EF">
        <w:rPr>
          <w:rFonts w:ascii="Arial" w:hAnsi="Arial" w:cs="Arial"/>
          <w:sz w:val="22"/>
        </w:rPr>
        <w:t>stag der große Moment für „2K.UP</w:t>
      </w:r>
      <w:r w:rsidR="00105C87">
        <w:rPr>
          <w:rFonts w:ascii="Arial" w:hAnsi="Arial" w:cs="Arial"/>
          <w:sz w:val="22"/>
        </w:rPr>
        <w:t>“</w:t>
      </w:r>
      <w:r w:rsidR="00CD1EDF">
        <w:rPr>
          <w:rFonts w:ascii="Arial" w:hAnsi="Arial" w:cs="Arial"/>
          <w:sz w:val="22"/>
        </w:rPr>
        <w:t xml:space="preserve"> gekommen:</w:t>
      </w:r>
      <w:r>
        <w:rPr>
          <w:rFonts w:ascii="Arial" w:hAnsi="Arial" w:cs="Arial"/>
          <w:sz w:val="22"/>
        </w:rPr>
        <w:t xml:space="preserve"> In </w:t>
      </w:r>
      <w:r w:rsidR="00105C87">
        <w:rPr>
          <w:rFonts w:ascii="Arial" w:hAnsi="Arial" w:cs="Arial"/>
          <w:sz w:val="22"/>
        </w:rPr>
        <w:t>der Kategorie „</w:t>
      </w:r>
      <w:proofErr w:type="spellStart"/>
      <w:r w:rsidR="00105C87">
        <w:rPr>
          <w:rFonts w:ascii="Arial" w:hAnsi="Arial" w:cs="Arial"/>
          <w:sz w:val="22"/>
        </w:rPr>
        <w:t>Children</w:t>
      </w:r>
      <w:proofErr w:type="spellEnd"/>
      <w:r w:rsidR="00105C87">
        <w:rPr>
          <w:rFonts w:ascii="Arial" w:hAnsi="Arial" w:cs="Arial"/>
          <w:sz w:val="22"/>
        </w:rPr>
        <w:t xml:space="preserve"> Large Group Hip-Hop &amp; </w:t>
      </w:r>
      <w:proofErr w:type="spellStart"/>
      <w:r w:rsidR="00105C87">
        <w:rPr>
          <w:rFonts w:ascii="Arial" w:hAnsi="Arial" w:cs="Arial"/>
          <w:sz w:val="22"/>
        </w:rPr>
        <w:t>Streetdance</w:t>
      </w:r>
      <w:proofErr w:type="spellEnd"/>
      <w:r w:rsidR="00105C87">
        <w:rPr>
          <w:rFonts w:ascii="Arial" w:hAnsi="Arial" w:cs="Arial"/>
          <w:sz w:val="22"/>
        </w:rPr>
        <w:t xml:space="preserve">“ traten die Neun- bis Zwölfjährigen </w:t>
      </w:r>
      <w:r w:rsidR="00CD1EDF">
        <w:rPr>
          <w:rFonts w:ascii="Arial" w:hAnsi="Arial" w:cs="Arial"/>
          <w:sz w:val="22"/>
        </w:rPr>
        <w:t xml:space="preserve">insgesamt </w:t>
      </w:r>
      <w:r w:rsidR="00105C87">
        <w:rPr>
          <w:rFonts w:ascii="Arial" w:hAnsi="Arial" w:cs="Arial"/>
          <w:sz w:val="22"/>
        </w:rPr>
        <w:t xml:space="preserve">gegen 17 Teams aus aller Welt an. Obwohl </w:t>
      </w:r>
      <w:r w:rsidR="00E52797">
        <w:rPr>
          <w:rFonts w:ascii="Arial" w:hAnsi="Arial" w:cs="Arial"/>
          <w:sz w:val="22"/>
        </w:rPr>
        <w:t>die Gruppe</w:t>
      </w:r>
      <w:r w:rsidR="00105C87">
        <w:rPr>
          <w:rFonts w:ascii="Arial" w:hAnsi="Arial" w:cs="Arial"/>
          <w:sz w:val="22"/>
        </w:rPr>
        <w:t xml:space="preserve"> ers</w:t>
      </w:r>
      <w:r w:rsidR="00E52797">
        <w:rPr>
          <w:rFonts w:ascii="Arial" w:hAnsi="Arial" w:cs="Arial"/>
          <w:sz w:val="22"/>
        </w:rPr>
        <w:t xml:space="preserve">t seit knapp einem Jahr zusammen in der Talentschmiede von Katja Mack unter der Leitung des bekannten Choreographen „The K.“ trainiert, </w:t>
      </w:r>
      <w:r w:rsidR="00CD1EDF">
        <w:rPr>
          <w:rFonts w:ascii="Arial" w:hAnsi="Arial" w:cs="Arial"/>
          <w:sz w:val="22"/>
        </w:rPr>
        <w:t>konnten die Kids</w:t>
      </w:r>
      <w:r w:rsidR="00E52797">
        <w:rPr>
          <w:rFonts w:ascii="Arial" w:hAnsi="Arial" w:cs="Arial"/>
          <w:sz w:val="22"/>
        </w:rPr>
        <w:t xml:space="preserve"> dank eines brillanten Auftritts die gesamte Konkurrenz </w:t>
      </w:r>
      <w:r w:rsidR="007E4146">
        <w:rPr>
          <w:rFonts w:ascii="Arial" w:hAnsi="Arial" w:cs="Arial"/>
          <w:sz w:val="22"/>
        </w:rPr>
        <w:t>hinter sich lassen</w:t>
      </w:r>
      <w:r w:rsidR="00E52797">
        <w:rPr>
          <w:rFonts w:ascii="Arial" w:hAnsi="Arial" w:cs="Arial"/>
          <w:sz w:val="22"/>
        </w:rPr>
        <w:t xml:space="preserve">. So erhielten die elf </w:t>
      </w:r>
      <w:r w:rsidR="00CD1EDF">
        <w:rPr>
          <w:rFonts w:ascii="Arial" w:hAnsi="Arial" w:cs="Arial"/>
          <w:sz w:val="22"/>
        </w:rPr>
        <w:t xml:space="preserve">Mädels und Jungs </w:t>
      </w:r>
      <w:r w:rsidR="00E52797">
        <w:rPr>
          <w:rFonts w:ascii="Arial" w:hAnsi="Arial" w:cs="Arial"/>
          <w:sz w:val="22"/>
        </w:rPr>
        <w:t xml:space="preserve">nicht nur feierlich </w:t>
      </w:r>
      <w:r w:rsidR="002A5A81">
        <w:rPr>
          <w:rFonts w:ascii="Arial" w:hAnsi="Arial" w:cs="Arial"/>
          <w:sz w:val="22"/>
        </w:rPr>
        <w:t xml:space="preserve">die </w:t>
      </w:r>
      <w:r w:rsidR="00E52797">
        <w:rPr>
          <w:rFonts w:ascii="Arial" w:hAnsi="Arial" w:cs="Arial"/>
          <w:sz w:val="22"/>
        </w:rPr>
        <w:t>Goldmedaille</w:t>
      </w:r>
      <w:r w:rsidR="0011192A">
        <w:rPr>
          <w:rFonts w:ascii="Arial" w:hAnsi="Arial" w:cs="Arial"/>
          <w:sz w:val="22"/>
        </w:rPr>
        <w:t xml:space="preserve"> überreicht</w:t>
      </w:r>
      <w:r w:rsidR="00E52797">
        <w:rPr>
          <w:rFonts w:ascii="Arial" w:hAnsi="Arial" w:cs="Arial"/>
          <w:sz w:val="22"/>
        </w:rPr>
        <w:t xml:space="preserve">, sondern auch den </w:t>
      </w:r>
      <w:r>
        <w:rPr>
          <w:rFonts w:ascii="Arial" w:hAnsi="Arial" w:cs="Arial"/>
          <w:sz w:val="22"/>
        </w:rPr>
        <w:t xml:space="preserve">begehrten </w:t>
      </w:r>
      <w:r w:rsidR="00E52797">
        <w:rPr>
          <w:rFonts w:ascii="Arial" w:hAnsi="Arial" w:cs="Arial"/>
          <w:sz w:val="22"/>
        </w:rPr>
        <w:t xml:space="preserve">Weltmeistertitel </w:t>
      </w:r>
      <w:r w:rsidR="0011192A">
        <w:rPr>
          <w:rFonts w:ascii="Arial" w:hAnsi="Arial" w:cs="Arial"/>
          <w:sz w:val="22"/>
        </w:rPr>
        <w:t>verliehen.</w:t>
      </w:r>
    </w:p>
    <w:p w14:paraId="0244E913" w14:textId="3B28842F" w:rsidR="001B1915" w:rsidRPr="002A5A81" w:rsidRDefault="002A5A81" w:rsidP="002A5A81">
      <w:pPr>
        <w:spacing w:line="288" w:lineRule="auto"/>
        <w:ind w:left="1418"/>
        <w:jc w:val="both"/>
        <w:rPr>
          <w:rFonts w:ascii="Arial" w:hAnsi="Arial" w:cs="Arial"/>
          <w:sz w:val="22"/>
        </w:rPr>
      </w:pPr>
      <w:r w:rsidRPr="002A5A81">
        <w:rPr>
          <w:rFonts w:ascii="Arial" w:hAnsi="Arial" w:cs="Arial"/>
          <w:sz w:val="22"/>
        </w:rPr>
        <w:t>Eine beeindruckende Leistung zeigte später a</w:t>
      </w:r>
      <w:bookmarkStart w:id="0" w:name="_GoBack"/>
      <w:bookmarkEnd w:id="0"/>
      <w:r w:rsidRPr="002A5A81">
        <w:rPr>
          <w:rFonts w:ascii="Arial" w:hAnsi="Arial" w:cs="Arial"/>
          <w:sz w:val="22"/>
        </w:rPr>
        <w:t xml:space="preserve">m Tag auch </w:t>
      </w:r>
      <w:r w:rsidR="0011192A">
        <w:rPr>
          <w:rFonts w:ascii="Arial" w:hAnsi="Arial" w:cs="Arial"/>
          <w:sz w:val="22"/>
        </w:rPr>
        <w:t xml:space="preserve">die </w:t>
      </w:r>
      <w:r w:rsidRPr="002A5A81">
        <w:rPr>
          <w:rFonts w:ascii="Arial" w:hAnsi="Arial" w:cs="Arial"/>
          <w:sz w:val="22"/>
        </w:rPr>
        <w:t>„The K. Crew“.</w:t>
      </w:r>
      <w:r>
        <w:rPr>
          <w:rFonts w:ascii="Arial" w:hAnsi="Arial" w:cs="Arial"/>
          <w:sz w:val="22"/>
        </w:rPr>
        <w:t xml:space="preserve"> Die</w:t>
      </w:r>
      <w:r w:rsidR="00DF2F5C">
        <w:rPr>
          <w:rFonts w:ascii="Arial" w:hAnsi="Arial" w:cs="Arial"/>
          <w:sz w:val="22"/>
        </w:rPr>
        <w:t xml:space="preserve"> sechs</w:t>
      </w:r>
      <w:r>
        <w:rPr>
          <w:rFonts w:ascii="Arial" w:hAnsi="Arial" w:cs="Arial"/>
          <w:sz w:val="22"/>
        </w:rPr>
        <w:t xml:space="preserve"> Elf- bis 18-Jährigen gingen in der Kategorie „Junior Small Group Hip-Hop &amp; </w:t>
      </w:r>
      <w:proofErr w:type="spellStart"/>
      <w:r>
        <w:rPr>
          <w:rFonts w:ascii="Arial" w:hAnsi="Arial" w:cs="Arial"/>
          <w:sz w:val="22"/>
        </w:rPr>
        <w:t>Streetdance</w:t>
      </w:r>
      <w:proofErr w:type="spellEnd"/>
      <w:r>
        <w:rPr>
          <w:rFonts w:ascii="Arial" w:hAnsi="Arial" w:cs="Arial"/>
          <w:sz w:val="22"/>
        </w:rPr>
        <w:t xml:space="preserve">“ </w:t>
      </w:r>
      <w:r w:rsidR="0011192A">
        <w:rPr>
          <w:rFonts w:ascii="Arial" w:hAnsi="Arial" w:cs="Arial"/>
          <w:sz w:val="22"/>
        </w:rPr>
        <w:t xml:space="preserve">gegen 18 andere </w:t>
      </w:r>
      <w:r w:rsidR="00685DAA">
        <w:rPr>
          <w:rFonts w:ascii="Arial" w:hAnsi="Arial" w:cs="Arial"/>
          <w:sz w:val="22"/>
        </w:rPr>
        <w:t>Mannschaften an den Start und erreichten am Ende einen stolzen fünften Platz.</w:t>
      </w:r>
    </w:p>
    <w:p w14:paraId="39256264" w14:textId="77777777" w:rsidR="001B1915" w:rsidRDefault="001B1915" w:rsidP="00B66EA3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</w:rPr>
      </w:pPr>
    </w:p>
    <w:p w14:paraId="5445F0B7" w14:textId="009063A8" w:rsidR="00D96DF5" w:rsidRPr="002A5A81" w:rsidRDefault="002A5A81" w:rsidP="002A5A81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2A5A81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2667A" w14:textId="77777777" w:rsidR="00227799" w:rsidRDefault="00227799">
      <w:r>
        <w:separator/>
      </w:r>
    </w:p>
  </w:endnote>
  <w:endnote w:type="continuationSeparator" w:id="0">
    <w:p w14:paraId="756D4432" w14:textId="77777777" w:rsidR="00227799" w:rsidRDefault="00227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C861F" w14:textId="77777777" w:rsidR="00227799" w:rsidRDefault="00227799">
      <w:r>
        <w:separator/>
      </w:r>
    </w:p>
  </w:footnote>
  <w:footnote w:type="continuationSeparator" w:id="0">
    <w:p w14:paraId="439465FD" w14:textId="77777777" w:rsidR="00227799" w:rsidRDefault="00227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22779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77C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796B"/>
    <w:rsid w:val="000A009E"/>
    <w:rsid w:val="000A30B2"/>
    <w:rsid w:val="000A4ADB"/>
    <w:rsid w:val="000A4DC0"/>
    <w:rsid w:val="000A554D"/>
    <w:rsid w:val="000B1BAE"/>
    <w:rsid w:val="000B3C1A"/>
    <w:rsid w:val="000B632D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454F"/>
    <w:rsid w:val="000E54EE"/>
    <w:rsid w:val="000F0E35"/>
    <w:rsid w:val="000F11B1"/>
    <w:rsid w:val="000F63D0"/>
    <w:rsid w:val="00102FA9"/>
    <w:rsid w:val="00103107"/>
    <w:rsid w:val="00105C87"/>
    <w:rsid w:val="00106115"/>
    <w:rsid w:val="0010674A"/>
    <w:rsid w:val="0010712F"/>
    <w:rsid w:val="0011192A"/>
    <w:rsid w:val="0011339C"/>
    <w:rsid w:val="00117DCF"/>
    <w:rsid w:val="00124875"/>
    <w:rsid w:val="00126BC0"/>
    <w:rsid w:val="00135972"/>
    <w:rsid w:val="00135ADF"/>
    <w:rsid w:val="0013702F"/>
    <w:rsid w:val="00156F88"/>
    <w:rsid w:val="00160621"/>
    <w:rsid w:val="00164C4F"/>
    <w:rsid w:val="00164E20"/>
    <w:rsid w:val="0017091A"/>
    <w:rsid w:val="00181C08"/>
    <w:rsid w:val="00181D4E"/>
    <w:rsid w:val="0018454B"/>
    <w:rsid w:val="00187E67"/>
    <w:rsid w:val="001B1915"/>
    <w:rsid w:val="001B28BB"/>
    <w:rsid w:val="001B3F17"/>
    <w:rsid w:val="001C0B1D"/>
    <w:rsid w:val="001C2834"/>
    <w:rsid w:val="001C37B3"/>
    <w:rsid w:val="001C4837"/>
    <w:rsid w:val="001C492D"/>
    <w:rsid w:val="001C6E96"/>
    <w:rsid w:val="001C77BF"/>
    <w:rsid w:val="001D535B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27799"/>
    <w:rsid w:val="00231863"/>
    <w:rsid w:val="00231B83"/>
    <w:rsid w:val="00237348"/>
    <w:rsid w:val="00242A53"/>
    <w:rsid w:val="002450C1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1BE3"/>
    <w:rsid w:val="002732E4"/>
    <w:rsid w:val="00276F1C"/>
    <w:rsid w:val="00283C8E"/>
    <w:rsid w:val="00287449"/>
    <w:rsid w:val="00297385"/>
    <w:rsid w:val="002A5622"/>
    <w:rsid w:val="002A5A81"/>
    <w:rsid w:val="002B13F3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4DFD"/>
    <w:rsid w:val="003179D7"/>
    <w:rsid w:val="003268C9"/>
    <w:rsid w:val="00327DD0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3BCA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26F1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867B1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45AD"/>
    <w:rsid w:val="00517FFD"/>
    <w:rsid w:val="005318AA"/>
    <w:rsid w:val="0053356B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5222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85DAA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37DD"/>
    <w:rsid w:val="00786256"/>
    <w:rsid w:val="00792E59"/>
    <w:rsid w:val="00797603"/>
    <w:rsid w:val="00797F01"/>
    <w:rsid w:val="007A3F03"/>
    <w:rsid w:val="007B1FC1"/>
    <w:rsid w:val="007B412F"/>
    <w:rsid w:val="007C01C8"/>
    <w:rsid w:val="007C38B3"/>
    <w:rsid w:val="007D5A29"/>
    <w:rsid w:val="007E06E4"/>
    <w:rsid w:val="007E0F7F"/>
    <w:rsid w:val="007E2588"/>
    <w:rsid w:val="007E4146"/>
    <w:rsid w:val="007E41BF"/>
    <w:rsid w:val="007E760F"/>
    <w:rsid w:val="007F3595"/>
    <w:rsid w:val="007F461C"/>
    <w:rsid w:val="007F4C8B"/>
    <w:rsid w:val="007F5A7B"/>
    <w:rsid w:val="0080720A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3F3F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0334"/>
    <w:rsid w:val="008F258F"/>
    <w:rsid w:val="00906562"/>
    <w:rsid w:val="009105BA"/>
    <w:rsid w:val="009106EE"/>
    <w:rsid w:val="00912D75"/>
    <w:rsid w:val="009162EA"/>
    <w:rsid w:val="00920CE2"/>
    <w:rsid w:val="0094307D"/>
    <w:rsid w:val="0094518D"/>
    <w:rsid w:val="0094620B"/>
    <w:rsid w:val="009475FB"/>
    <w:rsid w:val="0095058F"/>
    <w:rsid w:val="00953566"/>
    <w:rsid w:val="00954C3B"/>
    <w:rsid w:val="00955637"/>
    <w:rsid w:val="00963926"/>
    <w:rsid w:val="00963E1F"/>
    <w:rsid w:val="00964DAC"/>
    <w:rsid w:val="00966CAE"/>
    <w:rsid w:val="009832EA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B70BC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05D7"/>
    <w:rsid w:val="00AB67DA"/>
    <w:rsid w:val="00AB78E6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344E"/>
    <w:rsid w:val="00B20A41"/>
    <w:rsid w:val="00B27348"/>
    <w:rsid w:val="00B3134F"/>
    <w:rsid w:val="00B328AC"/>
    <w:rsid w:val="00B3376C"/>
    <w:rsid w:val="00B4535A"/>
    <w:rsid w:val="00B47965"/>
    <w:rsid w:val="00B52F15"/>
    <w:rsid w:val="00B53D9E"/>
    <w:rsid w:val="00B54801"/>
    <w:rsid w:val="00B65E1B"/>
    <w:rsid w:val="00B66EA3"/>
    <w:rsid w:val="00B87CC6"/>
    <w:rsid w:val="00BA5109"/>
    <w:rsid w:val="00BA679B"/>
    <w:rsid w:val="00BA6DB0"/>
    <w:rsid w:val="00BB67F3"/>
    <w:rsid w:val="00BB6AFE"/>
    <w:rsid w:val="00BD19EF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2179"/>
    <w:rsid w:val="00C43650"/>
    <w:rsid w:val="00C47B25"/>
    <w:rsid w:val="00C55A09"/>
    <w:rsid w:val="00C57BB8"/>
    <w:rsid w:val="00C678B4"/>
    <w:rsid w:val="00C77B40"/>
    <w:rsid w:val="00C8100A"/>
    <w:rsid w:val="00C831F8"/>
    <w:rsid w:val="00C9790C"/>
    <w:rsid w:val="00CA012D"/>
    <w:rsid w:val="00CB3557"/>
    <w:rsid w:val="00CB5C39"/>
    <w:rsid w:val="00CC0357"/>
    <w:rsid w:val="00CC5AF7"/>
    <w:rsid w:val="00CD1EDF"/>
    <w:rsid w:val="00CD48C4"/>
    <w:rsid w:val="00CD71DD"/>
    <w:rsid w:val="00CD7EC2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058F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4E09"/>
    <w:rsid w:val="00DD7783"/>
    <w:rsid w:val="00DE08F2"/>
    <w:rsid w:val="00DE264F"/>
    <w:rsid w:val="00DF2F5C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2797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275F5"/>
    <w:rsid w:val="00F40607"/>
    <w:rsid w:val="00F42546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47D5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45ADFB6F-81EA-4468-9EDB-A90F77AA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0B9FCA-C5A9-4A7E-B153-283AF00C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2202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Drescher, Franziska</cp:lastModifiedBy>
  <cp:revision>11</cp:revision>
  <cp:lastPrinted>2019-07-04T14:30:00Z</cp:lastPrinted>
  <dcterms:created xsi:type="dcterms:W3CDTF">2019-07-04T14:47:00Z</dcterms:created>
  <dcterms:modified xsi:type="dcterms:W3CDTF">2019-07-05T10:54:00Z</dcterms:modified>
</cp:coreProperties>
</file>