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7C5871C9" w14:textId="77777777" w:rsidR="00376C5A" w:rsidRDefault="00376C5A" w:rsidP="002D135B">
      <w:pPr>
        <w:ind w:left="1416"/>
        <w:rPr>
          <w:rFonts w:ascii="Arial" w:hAnsi="Arial" w:cs="Arial"/>
          <w:sz w:val="22"/>
        </w:rPr>
      </w:pPr>
    </w:p>
    <w:p w14:paraId="361E6712" w14:textId="77777777" w:rsidR="007343F2" w:rsidRDefault="007343F2" w:rsidP="002D135B">
      <w:pPr>
        <w:ind w:left="1416"/>
        <w:rPr>
          <w:rFonts w:ascii="Arial" w:hAnsi="Arial" w:cs="Arial"/>
          <w:sz w:val="22"/>
        </w:rPr>
      </w:pPr>
    </w:p>
    <w:p w14:paraId="4764FA86" w14:textId="77777777" w:rsidR="007343F2" w:rsidRDefault="007343F2" w:rsidP="002D135B">
      <w:pPr>
        <w:ind w:left="1416"/>
        <w:rPr>
          <w:rFonts w:ascii="Arial" w:hAnsi="Arial" w:cs="Arial"/>
          <w:sz w:val="22"/>
        </w:rPr>
      </w:pPr>
    </w:p>
    <w:p w14:paraId="685C892D" w14:textId="77777777" w:rsidR="000D3F1C" w:rsidRDefault="000D3F1C" w:rsidP="002D135B">
      <w:pPr>
        <w:ind w:left="1416"/>
        <w:rPr>
          <w:rFonts w:ascii="Arial" w:hAnsi="Arial" w:cs="Arial"/>
          <w:sz w:val="22"/>
        </w:rPr>
      </w:pPr>
    </w:p>
    <w:p w14:paraId="410770BE" w14:textId="77777777" w:rsidR="000D3F1C" w:rsidRDefault="000D3F1C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Default="009B6FCA" w:rsidP="002D135B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81225ED" w14:textId="77777777" w:rsidR="00376C5A" w:rsidRDefault="00376C5A" w:rsidP="002C2FFF">
      <w:pPr>
        <w:ind w:left="1416"/>
        <w:rPr>
          <w:rFonts w:ascii="Arial" w:hAnsi="Arial" w:cs="Arial"/>
          <w:sz w:val="22"/>
        </w:rPr>
      </w:pPr>
    </w:p>
    <w:p w14:paraId="7CF10ECE" w14:textId="0FC3E799" w:rsidR="00E763D8" w:rsidRPr="006D4693" w:rsidRDefault="00AA091A" w:rsidP="002C2FFF">
      <w:pPr>
        <w:ind w:left="1416"/>
        <w:rPr>
          <w:rFonts w:ascii="Arial" w:hAnsi="Arial" w:cs="Arial"/>
          <w:sz w:val="22"/>
        </w:rPr>
      </w:pPr>
      <w:r w:rsidRPr="006D4693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477D5276">
                <wp:simplePos x="0" y="0"/>
                <wp:positionH relativeFrom="column">
                  <wp:posOffset>-337185</wp:posOffset>
                </wp:positionH>
                <wp:positionV relativeFrom="paragraph">
                  <wp:posOffset>143510</wp:posOffset>
                </wp:positionV>
                <wp:extent cx="962167" cy="409575"/>
                <wp:effectExtent l="0" t="0" r="9525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167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1689718F" w:rsidR="00695859" w:rsidRPr="00D15EA4" w:rsidRDefault="00695859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6.55pt;margin-top:11.3pt;width:75.7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" stroked="f">
                <v:textbox>
                  <w:txbxContent>
                    <w:p w14:paraId="4F6F3A5C" w14:textId="1689718F" w:rsidR="00695859" w:rsidRPr="00D15EA4" w:rsidRDefault="00695859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09D5E96C" w14:textId="3C203ADC" w:rsidR="007F5A7B" w:rsidRPr="006D4693" w:rsidRDefault="00692598" w:rsidP="00692598">
      <w:pPr>
        <w:ind w:left="1361" w:right="-567"/>
      </w:pPr>
      <w:r w:rsidRPr="006D4693">
        <w:rPr>
          <w:rFonts w:ascii="Arial" w:hAnsi="Arial" w:cs="Arial"/>
          <w:i/>
          <w:sz w:val="22"/>
          <w:u w:val="single"/>
        </w:rPr>
        <w:t xml:space="preserve">Weltneuheit </w:t>
      </w:r>
      <w:r w:rsidR="001E019B" w:rsidRPr="006D4693">
        <w:rPr>
          <w:rFonts w:ascii="Arial" w:hAnsi="Arial" w:cs="Arial"/>
          <w:i/>
          <w:sz w:val="22"/>
          <w:u w:val="single"/>
        </w:rPr>
        <w:t>im Bereich Virtual Reality</w:t>
      </w:r>
      <w:r w:rsidR="007A7594" w:rsidRPr="006D4693">
        <w:rPr>
          <w:rFonts w:ascii="Arial" w:hAnsi="Arial" w:cs="Arial"/>
          <w:i/>
          <w:sz w:val="22"/>
          <w:u w:val="single"/>
        </w:rPr>
        <w:t xml:space="preserve"> </w:t>
      </w:r>
    </w:p>
    <w:p w14:paraId="6E688FE0" w14:textId="35107351" w:rsidR="007F5A7B" w:rsidRPr="006D4693" w:rsidRDefault="00692598" w:rsidP="00692598">
      <w:pPr>
        <w:ind w:left="1361" w:right="-567"/>
        <w:jc w:val="both"/>
        <w:rPr>
          <w:rFonts w:ascii="Arial" w:hAnsi="Arial" w:cs="Arial"/>
          <w:b/>
          <w:sz w:val="28"/>
        </w:rPr>
      </w:pPr>
      <w:r w:rsidRPr="006D4693">
        <w:rPr>
          <w:rFonts w:ascii="Arial" w:hAnsi="Arial" w:cs="Arial"/>
          <w:b/>
          <w:sz w:val="28"/>
        </w:rPr>
        <w:t xml:space="preserve">Mit </w:t>
      </w:r>
      <w:r w:rsidR="001E019B" w:rsidRPr="006D4693">
        <w:rPr>
          <w:rFonts w:ascii="Arial" w:hAnsi="Arial" w:cs="Arial"/>
          <w:b/>
          <w:sz w:val="28"/>
        </w:rPr>
        <w:t xml:space="preserve">„Eurosat Coastiality“ </w:t>
      </w:r>
      <w:r w:rsidRPr="006D4693">
        <w:rPr>
          <w:rFonts w:ascii="Arial" w:hAnsi="Arial" w:cs="Arial"/>
          <w:b/>
          <w:sz w:val="28"/>
        </w:rPr>
        <w:t xml:space="preserve">in neue Sphären schon </w:t>
      </w:r>
      <w:r w:rsidR="001E019B" w:rsidRPr="006D4693">
        <w:rPr>
          <w:rFonts w:ascii="Arial" w:hAnsi="Arial" w:cs="Arial"/>
          <w:b/>
          <w:sz w:val="28"/>
        </w:rPr>
        <w:t>vor V</w:t>
      </w:r>
      <w:r w:rsidR="00012595" w:rsidRPr="006D4693">
        <w:rPr>
          <w:rFonts w:ascii="Arial" w:hAnsi="Arial" w:cs="Arial"/>
          <w:b/>
          <w:sz w:val="28"/>
        </w:rPr>
        <w:t>R-</w:t>
      </w:r>
      <w:r w:rsidR="001E019B" w:rsidRPr="006D4693">
        <w:rPr>
          <w:rFonts w:ascii="Arial" w:hAnsi="Arial" w:cs="Arial"/>
          <w:b/>
          <w:sz w:val="28"/>
        </w:rPr>
        <w:t>F</w:t>
      </w:r>
      <w:r w:rsidR="00012595" w:rsidRPr="006D4693">
        <w:rPr>
          <w:rFonts w:ascii="Arial" w:hAnsi="Arial" w:cs="Arial"/>
          <w:b/>
          <w:sz w:val="28"/>
        </w:rPr>
        <w:t>ahrt</w:t>
      </w:r>
      <w:r w:rsidR="002E497A" w:rsidRPr="006D4693">
        <w:rPr>
          <w:rFonts w:ascii="Arial" w:hAnsi="Arial" w:cs="Arial"/>
          <w:b/>
          <w:sz w:val="28"/>
        </w:rPr>
        <w:t xml:space="preserve"> </w:t>
      </w:r>
    </w:p>
    <w:p w14:paraId="3ADD25EB" w14:textId="77777777" w:rsidR="00376C5A" w:rsidRPr="006D4693" w:rsidRDefault="00376C5A" w:rsidP="00692598">
      <w:pPr>
        <w:spacing w:line="288" w:lineRule="auto"/>
        <w:ind w:left="1361" w:right="-567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6CC0DA73" w14:textId="0A839501" w:rsidR="002E497A" w:rsidRPr="006D4693" w:rsidRDefault="0004002C" w:rsidP="00692598">
      <w:pPr>
        <w:spacing w:line="288" w:lineRule="auto"/>
        <w:ind w:left="1361" w:right="-567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Mit der neuen Attraktion „Eurosat Coastiality“ bietet der Europa-Park seinen Besuchern </w:t>
      </w:r>
      <w:r w:rsidR="009703F8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ein einzigartiges </w:t>
      </w:r>
      <w:r w:rsidR="0087148D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Virtual-</w:t>
      </w:r>
      <w:r w:rsidR="00B67C9D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Reality</w:t>
      </w:r>
      <w:r w:rsidR="0087148D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-</w:t>
      </w:r>
      <w:r w:rsidR="009703F8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Erlebnis.</w:t>
      </w:r>
      <w:r w:rsidR="00E83477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Die Weltneuheit</w:t>
      </w:r>
      <w:r w:rsidR="000D3F1C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ist dabei schon </w:t>
      </w:r>
      <w:r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vor der eigentlichen VR-Achterbahnfahrt </w:t>
      </w:r>
      <w:r w:rsidR="000D3F1C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zu erleben</w:t>
      </w:r>
      <w:r w:rsidR="0024138D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, in</w:t>
      </w:r>
      <w:r w:rsidR="002E497A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dem die </w:t>
      </w:r>
      <w:r w:rsidR="00191643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Besucher ihr </w:t>
      </w:r>
      <w:r w:rsidR="00E83477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V</w:t>
      </w:r>
      <w:r w:rsidR="002E497A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irtual-</w:t>
      </w:r>
      <w:r w:rsidR="00E83477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R</w:t>
      </w:r>
      <w:r w:rsidR="002E497A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eality</w:t>
      </w:r>
      <w:r w:rsidR="00E83477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-</w:t>
      </w:r>
      <w:r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Headset </w:t>
      </w:r>
      <w:r w:rsidR="002E497A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bereits </w:t>
      </w:r>
      <w:r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i</w:t>
      </w:r>
      <w:r w:rsidR="00E83477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n einer </w:t>
      </w:r>
      <w:r w:rsidR="0087148D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Pre-Show</w:t>
      </w:r>
      <w:r w:rsidR="00E83477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73560D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im Stehen </w:t>
      </w:r>
      <w:r w:rsidR="00FF50BB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auf</w:t>
      </w:r>
      <w:r w:rsidR="002E497A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ziehen</w:t>
      </w:r>
      <w:r w:rsidR="00012595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Was dann folgt, ist </w:t>
      </w:r>
      <w:r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bis dato </w:t>
      </w:r>
      <w:r w:rsidR="00012595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völlig</w:t>
      </w:r>
      <w:r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es Neuland in der internationalen Freizeitpark-Branche</w:t>
      </w:r>
      <w:r w:rsidR="001E019B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:</w:t>
      </w:r>
      <w:r w:rsidR="00E83477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M</w:t>
      </w:r>
      <w:r w:rsidR="00012595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it </w:t>
      </w:r>
      <w:r w:rsidR="003577B9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aufgesetztem </w:t>
      </w:r>
      <w:r w:rsidR="00012595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Headset laufen die Besucher in der Virtuellen Realität nicht nur über den Bahnhof, sondern steigen auch in </w:t>
      </w:r>
      <w:r w:rsidR="0073560D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den </w:t>
      </w:r>
      <w:r w:rsidR="002E497A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„Eurosat Coastial</w:t>
      </w:r>
      <w:r w:rsidR="0073560D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i</w:t>
      </w:r>
      <w:r w:rsidR="002E497A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ty“ </w:t>
      </w:r>
      <w:r w:rsidR="0073560D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Zug </w:t>
      </w:r>
      <w:r w:rsidR="002E497A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ein und genieß</w:t>
      </w:r>
      <w:bookmarkStart w:id="0" w:name="_GoBack"/>
      <w:bookmarkEnd w:id="0"/>
      <w:r w:rsidR="002E497A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en schließlich die innovative Achterbahnfahrt – ohne die</w:t>
      </w:r>
      <w:r w:rsidR="00F74E76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VR-</w:t>
      </w:r>
      <w:r w:rsidR="002E497A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Brille dabei auch nur einmal </w:t>
      </w:r>
      <w:r w:rsidR="003577B9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abzunehmen</w:t>
      </w:r>
      <w:r w:rsidR="00012595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</w:t>
      </w:r>
    </w:p>
    <w:p w14:paraId="7C3A64E1" w14:textId="426E4F14" w:rsidR="00012595" w:rsidRPr="006D4693" w:rsidRDefault="002E497A" w:rsidP="00692598">
      <w:pPr>
        <w:spacing w:line="288" w:lineRule="auto"/>
        <w:ind w:left="1361" w:right="-567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D</w:t>
      </w:r>
      <w:r w:rsidR="00012595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ie Zusammenarbeit von MackMedia, VR Coaster</w:t>
      </w:r>
      <w:r w:rsidR="00724704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,</w:t>
      </w:r>
      <w:r w:rsidR="00012595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Holodeck VR</w:t>
      </w:r>
      <w:r w:rsidR="00724704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EuropaCorp</w:t>
      </w:r>
      <w:r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macht diese zukunftsträchtige Entwicklung</w:t>
      </w:r>
      <w:r w:rsidR="001E019B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namens „Roam &amp; Ride“ </w:t>
      </w:r>
      <w:r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möglich</w:t>
      </w:r>
      <w:r w:rsidR="00012595" w:rsidRPr="006D4693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r w:rsidR="00012595" w:rsidRPr="006D4693">
        <w:rPr>
          <w:rFonts w:ascii="Arial" w:hAnsi="Arial" w:cs="Arial"/>
          <w:b/>
          <w:bCs/>
          <w:i/>
          <w:strike/>
          <w:sz w:val="22"/>
          <w:szCs w:val="22"/>
          <w:lang w:eastAsia="en-US"/>
        </w:rPr>
        <w:t xml:space="preserve"> </w:t>
      </w:r>
    </w:p>
    <w:p w14:paraId="0903018A" w14:textId="323D73A2" w:rsidR="007A7594" w:rsidRPr="006D4693" w:rsidRDefault="007A7594" w:rsidP="00692598">
      <w:pPr>
        <w:spacing w:line="288" w:lineRule="auto"/>
        <w:ind w:right="-567"/>
        <w:jc w:val="both"/>
        <w:rPr>
          <w:rFonts w:ascii="Arial" w:hAnsi="Arial" w:cs="Arial"/>
          <w:b/>
          <w:sz w:val="22"/>
          <w:szCs w:val="22"/>
        </w:rPr>
      </w:pPr>
    </w:p>
    <w:p w14:paraId="79C7592E" w14:textId="0FDD5E1A" w:rsidR="000274B1" w:rsidRPr="006D4693" w:rsidRDefault="008903DC" w:rsidP="00692598">
      <w:pPr>
        <w:spacing w:line="288" w:lineRule="auto"/>
        <w:ind w:left="1361" w:right="-56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6D4693">
        <w:rPr>
          <w:rFonts w:ascii="Arial" w:hAnsi="Arial" w:cs="Arial"/>
          <w:bCs/>
          <w:sz w:val="22"/>
          <w:szCs w:val="22"/>
          <w:lang w:eastAsia="en-US"/>
        </w:rPr>
        <w:t xml:space="preserve">Sobald der Fahrgast </w:t>
      </w:r>
      <w:r w:rsidR="00F74E76" w:rsidRPr="006D4693">
        <w:rPr>
          <w:rFonts w:ascii="Arial" w:hAnsi="Arial" w:cs="Arial"/>
          <w:bCs/>
          <w:sz w:val="22"/>
          <w:szCs w:val="22"/>
          <w:lang w:eastAsia="en-US"/>
        </w:rPr>
        <w:t>das VR-Headset</w:t>
      </w:r>
      <w:r w:rsidRPr="006D4693">
        <w:rPr>
          <w:rFonts w:ascii="Arial" w:hAnsi="Arial" w:cs="Arial"/>
          <w:bCs/>
          <w:sz w:val="22"/>
          <w:szCs w:val="22"/>
          <w:lang w:eastAsia="en-US"/>
        </w:rPr>
        <w:t xml:space="preserve"> in der „Eurosat Coastiality“-Attraktion aufsetzt, taucht er vollständig in ein futuristisches 360-Grad-Erlebnis rund um Luc Bessons Kino-Blockbuster „Valerian – Die Stadt der Tausend Planeten“ ein. </w:t>
      </w:r>
      <w:r w:rsidR="00561F9F" w:rsidRPr="006D4693">
        <w:rPr>
          <w:rFonts w:ascii="Arial" w:hAnsi="Arial" w:cs="Arial"/>
          <w:bCs/>
          <w:sz w:val="22"/>
          <w:szCs w:val="22"/>
          <w:lang w:eastAsia="en-US"/>
        </w:rPr>
        <w:t>Schon vor dem Start der Achterbahnfahrt</w:t>
      </w:r>
      <w:r w:rsidR="00BB6449" w:rsidRPr="006D4693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6D4693">
        <w:rPr>
          <w:rFonts w:ascii="Arial" w:hAnsi="Arial" w:cs="Arial"/>
          <w:bCs/>
          <w:sz w:val="22"/>
          <w:szCs w:val="22"/>
          <w:lang w:eastAsia="en-US"/>
        </w:rPr>
        <w:t>ziehen die Besucher</w:t>
      </w:r>
      <w:r w:rsidR="00561F9F" w:rsidRPr="006D4693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917506" w:rsidRPr="006D4693">
        <w:rPr>
          <w:rFonts w:ascii="Arial" w:hAnsi="Arial" w:cs="Arial"/>
          <w:bCs/>
          <w:sz w:val="22"/>
          <w:szCs w:val="22"/>
          <w:lang w:eastAsia="en-US"/>
        </w:rPr>
        <w:t>das VR Headset</w:t>
      </w:r>
      <w:r w:rsidR="00561F9F" w:rsidRPr="006D4693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917506" w:rsidRPr="006D4693">
        <w:rPr>
          <w:rFonts w:ascii="Arial" w:hAnsi="Arial" w:cs="Arial"/>
          <w:bCs/>
          <w:sz w:val="22"/>
          <w:szCs w:val="22"/>
          <w:lang w:eastAsia="en-US"/>
        </w:rPr>
        <w:t>in einem Pre-Show</w:t>
      </w:r>
      <w:r w:rsidR="0087148D" w:rsidRPr="006D4693">
        <w:rPr>
          <w:rFonts w:ascii="Arial" w:hAnsi="Arial" w:cs="Arial"/>
          <w:bCs/>
          <w:sz w:val="22"/>
          <w:szCs w:val="22"/>
          <w:lang w:eastAsia="en-US"/>
        </w:rPr>
        <w:t>-</w:t>
      </w:r>
      <w:r w:rsidR="00917506" w:rsidRPr="006D4693">
        <w:rPr>
          <w:rFonts w:ascii="Arial" w:hAnsi="Arial" w:cs="Arial"/>
          <w:bCs/>
          <w:sz w:val="22"/>
          <w:szCs w:val="22"/>
          <w:lang w:eastAsia="en-US"/>
        </w:rPr>
        <w:t xml:space="preserve">Raum </w:t>
      </w:r>
      <w:r w:rsidR="002A53F7" w:rsidRPr="006D4693">
        <w:rPr>
          <w:rFonts w:ascii="Arial" w:hAnsi="Arial" w:cs="Arial"/>
          <w:bCs/>
          <w:sz w:val="22"/>
          <w:szCs w:val="22"/>
          <w:lang w:eastAsia="en-US"/>
        </w:rPr>
        <w:t xml:space="preserve">auf und </w:t>
      </w:r>
      <w:r w:rsidRPr="006D4693">
        <w:rPr>
          <w:rFonts w:ascii="Arial" w:hAnsi="Arial" w:cs="Arial"/>
          <w:bCs/>
          <w:sz w:val="22"/>
          <w:szCs w:val="22"/>
          <w:lang w:eastAsia="en-US"/>
        </w:rPr>
        <w:t>können</w:t>
      </w:r>
      <w:r w:rsidR="002A53F7" w:rsidRPr="006D4693">
        <w:rPr>
          <w:rFonts w:ascii="Arial" w:hAnsi="Arial" w:cs="Arial"/>
          <w:bCs/>
          <w:sz w:val="22"/>
          <w:szCs w:val="22"/>
          <w:lang w:eastAsia="en-US"/>
        </w:rPr>
        <w:t xml:space="preserve"> sich </w:t>
      </w:r>
      <w:r w:rsidR="00917506" w:rsidRPr="006D4693">
        <w:rPr>
          <w:rFonts w:ascii="Arial" w:hAnsi="Arial" w:cs="Arial"/>
          <w:bCs/>
          <w:sz w:val="22"/>
          <w:szCs w:val="22"/>
          <w:lang w:eastAsia="en-US"/>
        </w:rPr>
        <w:t>damit frei</w:t>
      </w:r>
      <w:r w:rsidR="002A53F7" w:rsidRPr="006D4693">
        <w:rPr>
          <w:rFonts w:ascii="Arial" w:hAnsi="Arial" w:cs="Arial"/>
          <w:bCs/>
          <w:sz w:val="22"/>
          <w:szCs w:val="22"/>
          <w:lang w:eastAsia="en-US"/>
        </w:rPr>
        <w:t xml:space="preserve"> bewegen. Die</w:t>
      </w:r>
      <w:r w:rsidR="00B67C9D" w:rsidRPr="006D4693">
        <w:rPr>
          <w:rFonts w:ascii="Arial" w:hAnsi="Arial" w:cs="Arial"/>
          <w:bCs/>
          <w:sz w:val="22"/>
          <w:szCs w:val="22"/>
          <w:lang w:eastAsia="en-US"/>
        </w:rPr>
        <w:t xml:space="preserve"> reale,</w:t>
      </w:r>
      <w:r w:rsidR="002A53F7" w:rsidRPr="006D4693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917506" w:rsidRPr="006D4693">
        <w:rPr>
          <w:rFonts w:ascii="Arial" w:hAnsi="Arial" w:cs="Arial"/>
          <w:bCs/>
          <w:sz w:val="22"/>
          <w:szCs w:val="22"/>
          <w:lang w:eastAsia="en-US"/>
        </w:rPr>
        <w:t>physische</w:t>
      </w:r>
      <w:r w:rsidR="002A53F7" w:rsidRPr="006D4693">
        <w:rPr>
          <w:rFonts w:ascii="Arial" w:hAnsi="Arial" w:cs="Arial"/>
          <w:bCs/>
          <w:sz w:val="22"/>
          <w:szCs w:val="22"/>
          <w:lang w:eastAsia="en-US"/>
        </w:rPr>
        <w:t xml:space="preserve"> Umgebung ist in </w:t>
      </w:r>
      <w:r w:rsidR="00B67C9D" w:rsidRPr="006D4693">
        <w:rPr>
          <w:rFonts w:ascii="Arial" w:hAnsi="Arial" w:cs="Arial"/>
          <w:bCs/>
          <w:sz w:val="22"/>
          <w:szCs w:val="22"/>
          <w:lang w:eastAsia="en-US"/>
        </w:rPr>
        <w:t xml:space="preserve">der </w:t>
      </w:r>
      <w:r w:rsidR="0004002C" w:rsidRPr="006D4693">
        <w:rPr>
          <w:rFonts w:ascii="Arial" w:hAnsi="Arial" w:cs="Arial"/>
          <w:bCs/>
          <w:sz w:val="22"/>
          <w:szCs w:val="22"/>
          <w:lang w:eastAsia="en-US"/>
        </w:rPr>
        <w:t>v</w:t>
      </w:r>
      <w:r w:rsidR="00B67C9D" w:rsidRPr="006D4693">
        <w:rPr>
          <w:rFonts w:ascii="Arial" w:hAnsi="Arial" w:cs="Arial"/>
          <w:bCs/>
          <w:sz w:val="22"/>
          <w:szCs w:val="22"/>
          <w:lang w:eastAsia="en-US"/>
        </w:rPr>
        <w:t>irtuellen Realität</w:t>
      </w:r>
      <w:r w:rsidR="002A53F7" w:rsidRPr="006D4693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917506" w:rsidRPr="006D4693">
        <w:rPr>
          <w:rFonts w:ascii="Arial" w:hAnsi="Arial" w:cs="Arial"/>
          <w:bCs/>
          <w:sz w:val="22"/>
          <w:szCs w:val="22"/>
          <w:lang w:eastAsia="en-US"/>
        </w:rPr>
        <w:t xml:space="preserve">exakt </w:t>
      </w:r>
      <w:r w:rsidR="002A53F7" w:rsidRPr="006D4693">
        <w:rPr>
          <w:rFonts w:ascii="Arial" w:hAnsi="Arial" w:cs="Arial"/>
          <w:bCs/>
          <w:sz w:val="22"/>
          <w:szCs w:val="22"/>
          <w:lang w:eastAsia="en-US"/>
        </w:rPr>
        <w:t>nachgebaut</w:t>
      </w:r>
      <w:r w:rsidR="00917506" w:rsidRPr="006D4693">
        <w:rPr>
          <w:rFonts w:ascii="Arial" w:hAnsi="Arial" w:cs="Arial"/>
          <w:bCs/>
          <w:sz w:val="22"/>
          <w:szCs w:val="22"/>
          <w:lang w:eastAsia="en-US"/>
        </w:rPr>
        <w:t>.</w:t>
      </w:r>
      <w:r w:rsidR="002A53F7" w:rsidRPr="006D4693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917506" w:rsidRPr="006D4693">
        <w:rPr>
          <w:rFonts w:ascii="Arial" w:hAnsi="Arial" w:cs="Arial"/>
          <w:bCs/>
          <w:sz w:val="22"/>
          <w:szCs w:val="22"/>
          <w:lang w:eastAsia="en-US"/>
        </w:rPr>
        <w:t>Dadurch wird ermöglicht</w:t>
      </w:r>
      <w:r w:rsidR="002A53F7" w:rsidRPr="006D4693">
        <w:rPr>
          <w:rFonts w:ascii="Arial" w:hAnsi="Arial" w:cs="Arial"/>
          <w:bCs/>
          <w:sz w:val="22"/>
          <w:szCs w:val="22"/>
          <w:lang w:eastAsia="en-US"/>
        </w:rPr>
        <w:t xml:space="preserve">, dass der Gast mit </w:t>
      </w:r>
      <w:r w:rsidR="009E1A11" w:rsidRPr="006D4693">
        <w:rPr>
          <w:rFonts w:ascii="Arial" w:hAnsi="Arial" w:cs="Arial"/>
          <w:bCs/>
          <w:sz w:val="22"/>
          <w:szCs w:val="22"/>
          <w:lang w:eastAsia="en-US"/>
        </w:rPr>
        <w:t xml:space="preserve">dem </w:t>
      </w:r>
      <w:r w:rsidR="00917506" w:rsidRPr="006D4693">
        <w:rPr>
          <w:rFonts w:ascii="Arial" w:hAnsi="Arial" w:cs="Arial"/>
          <w:bCs/>
          <w:sz w:val="22"/>
          <w:szCs w:val="22"/>
          <w:lang w:eastAsia="en-US"/>
        </w:rPr>
        <w:t>VR Headset</w:t>
      </w:r>
      <w:r w:rsidR="002A53F7" w:rsidRPr="006D4693">
        <w:rPr>
          <w:rFonts w:ascii="Arial" w:hAnsi="Arial" w:cs="Arial"/>
          <w:bCs/>
          <w:sz w:val="22"/>
          <w:szCs w:val="22"/>
          <w:lang w:eastAsia="en-US"/>
        </w:rPr>
        <w:t xml:space="preserve"> über den Bahnhof in den Zug einsteigen kann. Dort angekommen beginnt </w:t>
      </w:r>
      <w:r w:rsidR="00B67C9D" w:rsidRPr="006D4693">
        <w:rPr>
          <w:rFonts w:ascii="Arial" w:hAnsi="Arial" w:cs="Arial"/>
          <w:bCs/>
          <w:sz w:val="22"/>
          <w:szCs w:val="22"/>
          <w:lang w:eastAsia="en-US"/>
        </w:rPr>
        <w:t>ohne Unterbrechung</w:t>
      </w:r>
      <w:r w:rsidR="002A53F7" w:rsidRPr="006D4693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F74E76" w:rsidRPr="006D4693">
        <w:rPr>
          <w:rFonts w:ascii="Arial" w:hAnsi="Arial" w:cs="Arial"/>
          <w:bCs/>
          <w:sz w:val="22"/>
          <w:szCs w:val="22"/>
          <w:lang w:eastAsia="en-US"/>
        </w:rPr>
        <w:t>die VR-Achterbahnfahrt</w:t>
      </w:r>
      <w:r w:rsidR="00561F9F" w:rsidRPr="006D4693">
        <w:rPr>
          <w:rFonts w:ascii="Arial" w:hAnsi="Arial" w:cs="Arial"/>
          <w:bCs/>
          <w:sz w:val="22"/>
          <w:szCs w:val="22"/>
          <w:lang w:eastAsia="en-US"/>
        </w:rPr>
        <w:t>.</w:t>
      </w:r>
      <w:r w:rsidR="002A53F7" w:rsidRPr="006D4693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6D4693">
        <w:rPr>
          <w:rFonts w:ascii="Arial" w:hAnsi="Arial" w:cs="Arial"/>
          <w:bCs/>
          <w:sz w:val="22"/>
          <w:szCs w:val="22"/>
          <w:lang w:eastAsia="en-US"/>
        </w:rPr>
        <w:t xml:space="preserve">Insgesamt können bis zu 14 </w:t>
      </w:r>
      <w:r w:rsidR="0004002C" w:rsidRPr="006D4693">
        <w:rPr>
          <w:rFonts w:ascii="Arial" w:hAnsi="Arial" w:cs="Arial"/>
          <w:bCs/>
          <w:sz w:val="22"/>
          <w:szCs w:val="22"/>
          <w:lang w:eastAsia="en-US"/>
        </w:rPr>
        <w:t xml:space="preserve">Fahrgäste </w:t>
      </w:r>
      <w:r w:rsidRPr="006D4693">
        <w:rPr>
          <w:rFonts w:ascii="Arial" w:hAnsi="Arial" w:cs="Arial"/>
          <w:bCs/>
          <w:sz w:val="22"/>
          <w:szCs w:val="22"/>
          <w:lang w:eastAsia="en-US"/>
        </w:rPr>
        <w:t xml:space="preserve">gleichzeitig das VR-Angebot nutzen. </w:t>
      </w:r>
      <w:r w:rsidR="002C0462" w:rsidRPr="006D4693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</w:p>
    <w:p w14:paraId="67513FFD" w14:textId="3A6FC178" w:rsidR="002C0462" w:rsidRPr="006D4693" w:rsidRDefault="008903DC" w:rsidP="00692598">
      <w:pPr>
        <w:spacing w:line="288" w:lineRule="auto"/>
        <w:ind w:left="1361" w:right="-56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6D4693">
        <w:rPr>
          <w:rFonts w:ascii="Arial" w:hAnsi="Arial" w:cs="Arial"/>
          <w:bCs/>
          <w:sz w:val="22"/>
          <w:szCs w:val="22"/>
          <w:lang w:eastAsia="en-US"/>
        </w:rPr>
        <w:t xml:space="preserve">Dank einer hochsensiblen Tracking-Methode erkennen sich die Fahrgäste mit der VR-Brille auf dem Kopf gegenseitig im </w:t>
      </w:r>
      <w:r w:rsidR="00191643" w:rsidRPr="006D4693">
        <w:rPr>
          <w:rFonts w:ascii="Arial" w:hAnsi="Arial" w:cs="Arial"/>
          <w:bCs/>
          <w:sz w:val="22"/>
          <w:szCs w:val="22"/>
          <w:lang w:eastAsia="en-US"/>
        </w:rPr>
        <w:t>Pre-Show</w:t>
      </w:r>
      <w:r w:rsidR="0087148D" w:rsidRPr="006D4693">
        <w:rPr>
          <w:rFonts w:ascii="Arial" w:hAnsi="Arial" w:cs="Arial"/>
          <w:bCs/>
          <w:sz w:val="22"/>
          <w:szCs w:val="22"/>
          <w:lang w:eastAsia="en-US"/>
        </w:rPr>
        <w:t>-</w:t>
      </w:r>
      <w:r w:rsidR="00191643" w:rsidRPr="006D4693">
        <w:rPr>
          <w:rFonts w:ascii="Arial" w:hAnsi="Arial" w:cs="Arial"/>
          <w:bCs/>
          <w:sz w:val="22"/>
          <w:szCs w:val="22"/>
          <w:lang w:eastAsia="en-US"/>
        </w:rPr>
        <w:t>Bereich</w:t>
      </w:r>
      <w:r w:rsidRPr="006D4693">
        <w:rPr>
          <w:rFonts w:ascii="Arial" w:hAnsi="Arial" w:cs="Arial"/>
          <w:bCs/>
          <w:sz w:val="22"/>
          <w:szCs w:val="22"/>
          <w:lang w:eastAsia="en-US"/>
        </w:rPr>
        <w:t xml:space="preserve"> als digitalisierte Personen – sogenannte Avatare – was ein Zusammenstoßen verhindert. Auch der Europa-Park</w:t>
      </w:r>
      <w:r w:rsidR="0087148D" w:rsidRPr="006D4693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6D4693">
        <w:rPr>
          <w:rFonts w:ascii="Arial" w:hAnsi="Arial" w:cs="Arial"/>
          <w:bCs/>
          <w:sz w:val="22"/>
          <w:szCs w:val="22"/>
          <w:lang w:eastAsia="en-US"/>
        </w:rPr>
        <w:t xml:space="preserve">Operator, der die Besucher einweist, wird als Figur im virtuellen Raum dargestellt. </w:t>
      </w:r>
      <w:r w:rsidR="00CC3460" w:rsidRPr="006D4693">
        <w:rPr>
          <w:rFonts w:ascii="Arial" w:hAnsi="Arial" w:cs="Arial"/>
          <w:bCs/>
          <w:sz w:val="22"/>
          <w:szCs w:val="22"/>
          <w:lang w:eastAsia="en-US"/>
        </w:rPr>
        <w:t xml:space="preserve">„Die Pre-Show, </w:t>
      </w:r>
      <w:r w:rsidR="000274B1" w:rsidRPr="006D4693">
        <w:rPr>
          <w:rFonts w:ascii="Arial" w:hAnsi="Arial" w:cs="Arial"/>
          <w:bCs/>
          <w:sz w:val="22"/>
          <w:szCs w:val="22"/>
          <w:lang w:eastAsia="en-US"/>
        </w:rPr>
        <w:t>der Gang ent</w:t>
      </w:r>
      <w:r w:rsidR="00CC3460" w:rsidRPr="006D4693">
        <w:rPr>
          <w:rFonts w:ascii="Arial" w:hAnsi="Arial" w:cs="Arial"/>
          <w:bCs/>
          <w:sz w:val="22"/>
          <w:szCs w:val="22"/>
          <w:lang w:eastAsia="en-US"/>
        </w:rPr>
        <w:t>lang des Bahnhof</w:t>
      </w:r>
      <w:r w:rsidR="000274B1" w:rsidRPr="006D4693">
        <w:rPr>
          <w:rFonts w:ascii="Arial" w:hAnsi="Arial" w:cs="Arial"/>
          <w:bCs/>
          <w:sz w:val="22"/>
          <w:szCs w:val="22"/>
          <w:lang w:eastAsia="en-US"/>
        </w:rPr>
        <w:t xml:space="preserve">stegs, der Einstieg in den Achterbahnwagen </w:t>
      </w:r>
      <w:r w:rsidR="00533A72" w:rsidRPr="006D4693">
        <w:rPr>
          <w:rFonts w:ascii="Arial" w:hAnsi="Arial" w:cs="Arial"/>
          <w:bCs/>
          <w:sz w:val="22"/>
          <w:szCs w:val="22"/>
          <w:lang w:eastAsia="en-US"/>
        </w:rPr>
        <w:t xml:space="preserve">und die </w:t>
      </w:r>
      <w:r w:rsidR="0035282A" w:rsidRPr="006D4693">
        <w:rPr>
          <w:rFonts w:ascii="Arial" w:hAnsi="Arial" w:cs="Arial"/>
          <w:bCs/>
          <w:sz w:val="22"/>
          <w:szCs w:val="22"/>
          <w:lang w:eastAsia="en-US"/>
        </w:rPr>
        <w:t>darauffolgende</w:t>
      </w:r>
      <w:r w:rsidR="00533A72" w:rsidRPr="006D4693">
        <w:rPr>
          <w:rFonts w:ascii="Arial" w:hAnsi="Arial" w:cs="Arial"/>
          <w:bCs/>
          <w:sz w:val="22"/>
          <w:szCs w:val="22"/>
          <w:lang w:eastAsia="en-US"/>
        </w:rPr>
        <w:t xml:space="preserve"> Fahrt </w:t>
      </w:r>
      <w:r w:rsidR="0087148D" w:rsidRPr="006D4693">
        <w:rPr>
          <w:rFonts w:ascii="Arial" w:hAnsi="Arial" w:cs="Arial"/>
          <w:bCs/>
          <w:sz w:val="22"/>
          <w:szCs w:val="22"/>
          <w:lang w:eastAsia="en-US"/>
        </w:rPr>
        <w:t xml:space="preserve">sind </w:t>
      </w:r>
      <w:r w:rsidR="00533A72" w:rsidRPr="006D4693">
        <w:rPr>
          <w:rFonts w:ascii="Arial" w:hAnsi="Arial" w:cs="Arial"/>
          <w:bCs/>
          <w:sz w:val="22"/>
          <w:szCs w:val="22"/>
          <w:lang w:eastAsia="en-US"/>
        </w:rPr>
        <w:t>ein</w:t>
      </w:r>
      <w:r w:rsidR="000274B1" w:rsidRPr="006D4693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35282A" w:rsidRPr="006D4693">
        <w:rPr>
          <w:rFonts w:ascii="Arial" w:hAnsi="Arial" w:cs="Arial"/>
          <w:bCs/>
          <w:sz w:val="22"/>
          <w:szCs w:val="22"/>
          <w:lang w:eastAsia="en-US"/>
        </w:rPr>
        <w:t>einzigartiges</w:t>
      </w:r>
      <w:r w:rsidR="000274B1" w:rsidRPr="006D4693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466A59" w:rsidRPr="006D4693">
        <w:rPr>
          <w:rFonts w:ascii="Arial" w:hAnsi="Arial" w:cs="Arial"/>
          <w:bCs/>
          <w:sz w:val="22"/>
          <w:szCs w:val="22"/>
          <w:lang w:eastAsia="en-US"/>
        </w:rPr>
        <w:t>Virtual</w:t>
      </w:r>
      <w:r w:rsidR="0087148D" w:rsidRPr="006D4693">
        <w:rPr>
          <w:rFonts w:ascii="Arial" w:hAnsi="Arial" w:cs="Arial"/>
          <w:bCs/>
          <w:sz w:val="22"/>
          <w:szCs w:val="22"/>
          <w:lang w:eastAsia="en-US"/>
        </w:rPr>
        <w:t>-</w:t>
      </w:r>
      <w:r w:rsidR="00466A59" w:rsidRPr="006D4693">
        <w:rPr>
          <w:rFonts w:ascii="Arial" w:hAnsi="Arial" w:cs="Arial"/>
          <w:bCs/>
          <w:sz w:val="22"/>
          <w:szCs w:val="22"/>
          <w:lang w:eastAsia="en-US"/>
        </w:rPr>
        <w:t>Reality</w:t>
      </w:r>
      <w:r w:rsidR="0087148D" w:rsidRPr="006D4693">
        <w:rPr>
          <w:rFonts w:ascii="Arial" w:hAnsi="Arial" w:cs="Arial"/>
          <w:bCs/>
          <w:sz w:val="22"/>
          <w:szCs w:val="22"/>
          <w:lang w:eastAsia="en-US"/>
        </w:rPr>
        <w:t>-</w:t>
      </w:r>
      <w:r w:rsidR="00533A72" w:rsidRPr="006D4693">
        <w:rPr>
          <w:rFonts w:ascii="Arial" w:hAnsi="Arial" w:cs="Arial"/>
          <w:bCs/>
          <w:sz w:val="22"/>
          <w:szCs w:val="22"/>
          <w:lang w:eastAsia="en-US"/>
        </w:rPr>
        <w:t>Spektakel</w:t>
      </w:r>
      <w:r w:rsidR="000274B1" w:rsidRPr="006D4693">
        <w:rPr>
          <w:rFonts w:ascii="Arial" w:hAnsi="Arial" w:cs="Arial"/>
          <w:bCs/>
          <w:sz w:val="22"/>
          <w:szCs w:val="22"/>
          <w:lang w:eastAsia="en-US"/>
        </w:rPr>
        <w:t xml:space="preserve">, </w:t>
      </w:r>
      <w:r w:rsidR="00533A72" w:rsidRPr="006D4693">
        <w:rPr>
          <w:rFonts w:ascii="Arial" w:hAnsi="Arial" w:cs="Arial"/>
          <w:bCs/>
          <w:sz w:val="22"/>
          <w:szCs w:val="22"/>
          <w:lang w:eastAsia="en-US"/>
        </w:rPr>
        <w:t>welches</w:t>
      </w:r>
      <w:r w:rsidR="00CC40F5" w:rsidRPr="006D4693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0274B1" w:rsidRPr="006D4693">
        <w:rPr>
          <w:rFonts w:ascii="Arial" w:hAnsi="Arial" w:cs="Arial"/>
          <w:bCs/>
          <w:sz w:val="22"/>
          <w:szCs w:val="22"/>
          <w:lang w:eastAsia="en-US"/>
        </w:rPr>
        <w:t xml:space="preserve">in dieser </w:t>
      </w:r>
      <w:r w:rsidR="00466A59" w:rsidRPr="006D4693">
        <w:rPr>
          <w:rFonts w:ascii="Arial" w:hAnsi="Arial" w:cs="Arial"/>
          <w:bCs/>
          <w:sz w:val="22"/>
          <w:szCs w:val="22"/>
          <w:lang w:eastAsia="en-US"/>
        </w:rPr>
        <w:t xml:space="preserve">Kombination </w:t>
      </w:r>
      <w:r w:rsidR="000274B1" w:rsidRPr="006D4693">
        <w:rPr>
          <w:rFonts w:ascii="Arial" w:hAnsi="Arial" w:cs="Arial"/>
          <w:bCs/>
          <w:sz w:val="22"/>
          <w:szCs w:val="22"/>
          <w:lang w:eastAsia="en-US"/>
        </w:rPr>
        <w:t>und Dimension weltweit nur bei uns im Europa-Park zu erleben ist“, weiß Michael Mack</w:t>
      </w:r>
      <w:r w:rsidR="00E63082" w:rsidRPr="006D4693">
        <w:rPr>
          <w:rFonts w:ascii="Arial" w:hAnsi="Arial" w:cs="Arial"/>
          <w:bCs/>
          <w:sz w:val="22"/>
          <w:szCs w:val="22"/>
          <w:lang w:eastAsia="en-US"/>
        </w:rPr>
        <w:t>, Geschäftsführer MackMedia GmbH &amp; Co.KG</w:t>
      </w:r>
      <w:r w:rsidR="000274B1" w:rsidRPr="006D4693">
        <w:rPr>
          <w:rFonts w:ascii="Arial" w:hAnsi="Arial" w:cs="Arial"/>
          <w:bCs/>
          <w:sz w:val="22"/>
          <w:szCs w:val="22"/>
          <w:lang w:eastAsia="en-US"/>
        </w:rPr>
        <w:t>.</w:t>
      </w:r>
    </w:p>
    <w:p w14:paraId="1656B0D0" w14:textId="16C9E1A0" w:rsidR="00191643" w:rsidRPr="006D4693" w:rsidRDefault="00191643" w:rsidP="00692598">
      <w:pPr>
        <w:spacing w:line="288" w:lineRule="auto"/>
        <w:ind w:left="1361" w:right="-56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4264D6C8" w14:textId="67E90BC1" w:rsidR="000B2006" w:rsidRPr="006D4693" w:rsidRDefault="00191643" w:rsidP="00692598">
      <w:pPr>
        <w:spacing w:line="288" w:lineRule="auto"/>
        <w:ind w:left="1361" w:right="-567"/>
        <w:jc w:val="both"/>
        <w:rPr>
          <w:rFonts w:ascii="Arial" w:hAnsi="Arial" w:cs="Arial"/>
          <w:sz w:val="22"/>
          <w:szCs w:val="22"/>
        </w:rPr>
      </w:pPr>
      <w:r w:rsidRPr="006D4693">
        <w:rPr>
          <w:rFonts w:ascii="Arial" w:hAnsi="Arial" w:cs="Arial"/>
          <w:bCs/>
          <w:sz w:val="22"/>
          <w:szCs w:val="22"/>
          <w:lang w:eastAsia="en-US"/>
        </w:rPr>
        <w:t>Nach der Einführung des VR-Erlebnisses auf „Alpenexpress Coastiality“ im September 2015 als weltweit erster Freizeitpark leistet der Europa-Par</w:t>
      </w:r>
      <w:r w:rsidR="0004002C" w:rsidRPr="006D4693">
        <w:rPr>
          <w:rFonts w:ascii="Arial" w:hAnsi="Arial" w:cs="Arial"/>
          <w:bCs/>
          <w:sz w:val="22"/>
          <w:szCs w:val="22"/>
          <w:lang w:eastAsia="en-US"/>
        </w:rPr>
        <w:t>k mit dem „Eurosat Coastiality“-</w:t>
      </w:r>
      <w:r w:rsidRPr="006D4693">
        <w:rPr>
          <w:rFonts w:ascii="Arial" w:hAnsi="Arial" w:cs="Arial"/>
          <w:bCs/>
          <w:sz w:val="22"/>
          <w:szCs w:val="22"/>
          <w:lang w:eastAsia="en-US"/>
        </w:rPr>
        <w:t xml:space="preserve">Angebot abermals Pionierarbeit im Bereich Virtual Reality und </w:t>
      </w:r>
      <w:r w:rsidR="0004002C" w:rsidRPr="006D4693">
        <w:rPr>
          <w:rFonts w:ascii="Arial" w:hAnsi="Arial" w:cs="Arial"/>
          <w:bCs/>
          <w:sz w:val="22"/>
          <w:szCs w:val="22"/>
          <w:lang w:eastAsia="en-US"/>
        </w:rPr>
        <w:t xml:space="preserve">setzt neue Maßstäbe </w:t>
      </w:r>
      <w:r w:rsidRPr="006D4693">
        <w:rPr>
          <w:rFonts w:ascii="Arial" w:hAnsi="Arial" w:cs="Arial"/>
          <w:bCs/>
          <w:sz w:val="22"/>
          <w:szCs w:val="22"/>
          <w:lang w:eastAsia="en-US"/>
        </w:rPr>
        <w:t>in der weltweiten Freizeitpark-Branche.</w:t>
      </w:r>
    </w:p>
    <w:p w14:paraId="23CB038A" w14:textId="17AA73BB" w:rsidR="002C0462" w:rsidRPr="006D4693" w:rsidRDefault="002C0462" w:rsidP="00692598">
      <w:pPr>
        <w:spacing w:line="288" w:lineRule="auto"/>
        <w:ind w:left="1361" w:right="-567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6D4693">
        <w:rPr>
          <w:rFonts w:ascii="Arial" w:hAnsi="Arial" w:cs="Arial"/>
          <w:b/>
          <w:bCs/>
          <w:sz w:val="22"/>
          <w:szCs w:val="22"/>
          <w:lang w:eastAsia="en-US"/>
        </w:rPr>
        <w:lastRenderedPageBreak/>
        <w:t>Weltneuheit</w:t>
      </w:r>
      <w:r w:rsidR="00662B59" w:rsidRPr="006D4693">
        <w:rPr>
          <w:rFonts w:ascii="Arial" w:hAnsi="Arial" w:cs="Arial"/>
          <w:b/>
          <w:bCs/>
          <w:sz w:val="22"/>
          <w:szCs w:val="22"/>
          <w:lang w:eastAsia="en-US"/>
        </w:rPr>
        <w:t xml:space="preserve"> „Roam &amp; Ride“</w:t>
      </w:r>
      <w:r w:rsidRPr="006D4693">
        <w:rPr>
          <w:rFonts w:ascii="Arial" w:hAnsi="Arial" w:cs="Arial"/>
          <w:b/>
          <w:bCs/>
          <w:sz w:val="22"/>
          <w:szCs w:val="22"/>
          <w:lang w:eastAsia="en-US"/>
        </w:rPr>
        <w:t xml:space="preserve">: Free-Roaming Konzept und Achterbahnfahrt </w:t>
      </w:r>
    </w:p>
    <w:p w14:paraId="47A0F5FA" w14:textId="153FFA00" w:rsidR="00322396" w:rsidRPr="006D4693" w:rsidRDefault="00191643" w:rsidP="00692598">
      <w:pPr>
        <w:spacing w:line="288" w:lineRule="auto"/>
        <w:ind w:left="1361" w:right="-56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6D4693">
        <w:rPr>
          <w:rFonts w:ascii="Arial" w:hAnsi="Arial" w:cs="Arial"/>
          <w:bCs/>
          <w:sz w:val="22"/>
          <w:szCs w:val="22"/>
          <w:lang w:eastAsia="en-US"/>
        </w:rPr>
        <w:t>Die Kombination aus einer Achterbahnfahrt mit einem VR-Headset und vorgelagerte</w:t>
      </w:r>
      <w:r w:rsidR="0087148D" w:rsidRPr="006D4693">
        <w:rPr>
          <w:rFonts w:ascii="Arial" w:hAnsi="Arial" w:cs="Arial"/>
          <w:bCs/>
          <w:sz w:val="22"/>
          <w:szCs w:val="22"/>
          <w:lang w:eastAsia="en-US"/>
        </w:rPr>
        <w:t>m</w:t>
      </w:r>
      <w:r w:rsidRPr="006D4693">
        <w:rPr>
          <w:rFonts w:ascii="Arial" w:hAnsi="Arial" w:cs="Arial"/>
          <w:bCs/>
          <w:sz w:val="22"/>
          <w:szCs w:val="22"/>
          <w:lang w:eastAsia="en-US"/>
        </w:rPr>
        <w:t xml:space="preserve"> „Free Roaming“-Erlebnis ist weltweit einzigartig. </w:t>
      </w:r>
      <w:r w:rsidR="00AE172B" w:rsidRPr="006D4693">
        <w:rPr>
          <w:rFonts w:ascii="Arial" w:hAnsi="Arial" w:cs="Arial"/>
          <w:bCs/>
          <w:sz w:val="22"/>
          <w:szCs w:val="22"/>
          <w:lang w:eastAsia="en-US"/>
        </w:rPr>
        <w:t>Über 12 Monate</w:t>
      </w:r>
      <w:r w:rsidRPr="006D4693">
        <w:rPr>
          <w:rFonts w:ascii="Arial" w:hAnsi="Arial" w:cs="Arial"/>
          <w:bCs/>
          <w:sz w:val="22"/>
          <w:szCs w:val="22"/>
          <w:lang w:eastAsia="en-US"/>
        </w:rPr>
        <w:t xml:space="preserve"> Entwicklungszeit und ein maßstabsgetreuer Nachbau des Pre-Show- und Bahnhofsbereichs auf dem Europa-Park</w:t>
      </w:r>
      <w:r w:rsidR="0087148D" w:rsidRPr="006D4693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6D4693">
        <w:rPr>
          <w:rFonts w:ascii="Arial" w:hAnsi="Arial" w:cs="Arial"/>
          <w:bCs/>
          <w:sz w:val="22"/>
          <w:szCs w:val="22"/>
          <w:lang w:eastAsia="en-US"/>
        </w:rPr>
        <w:t xml:space="preserve">Gelände sind für die zahlreichen Testläufe notwendig gewesen. </w:t>
      </w:r>
      <w:r w:rsidR="00CC3460" w:rsidRPr="006D4693">
        <w:rPr>
          <w:rFonts w:ascii="Arial" w:hAnsi="Arial" w:cs="Arial"/>
          <w:bCs/>
          <w:sz w:val="22"/>
          <w:szCs w:val="22"/>
          <w:lang w:eastAsia="en-US"/>
        </w:rPr>
        <w:t xml:space="preserve">„Das Free-Roaming Konzept gepaart mit der Achterbahnfahrt schafft ein neues Gesamtprodukt für </w:t>
      </w:r>
      <w:r w:rsidR="00F974F8" w:rsidRPr="006D4693">
        <w:rPr>
          <w:rFonts w:ascii="Arial" w:hAnsi="Arial" w:cs="Arial"/>
          <w:bCs/>
          <w:sz w:val="22"/>
          <w:szCs w:val="22"/>
          <w:lang w:eastAsia="en-US"/>
        </w:rPr>
        <w:t xml:space="preserve">die </w:t>
      </w:r>
      <w:r w:rsidR="00CC3460" w:rsidRPr="006D4693">
        <w:rPr>
          <w:rFonts w:ascii="Arial" w:hAnsi="Arial" w:cs="Arial"/>
          <w:bCs/>
          <w:sz w:val="22"/>
          <w:szCs w:val="22"/>
          <w:lang w:eastAsia="en-US"/>
        </w:rPr>
        <w:t>Besucher, das wir als `Roam &amp; Ride´</w:t>
      </w:r>
      <w:r w:rsidR="00CC40F5" w:rsidRPr="006D4693">
        <w:rPr>
          <w:rFonts w:ascii="Arial" w:hAnsi="Arial" w:cs="Arial"/>
          <w:bCs/>
          <w:sz w:val="22"/>
          <w:szCs w:val="22"/>
          <w:lang w:eastAsia="en-US"/>
        </w:rPr>
        <w:t xml:space="preserve"> Attraktion</w:t>
      </w:r>
      <w:r w:rsidR="00CC3460" w:rsidRPr="006D4693">
        <w:rPr>
          <w:rFonts w:ascii="Arial" w:hAnsi="Arial" w:cs="Arial"/>
          <w:bCs/>
          <w:sz w:val="22"/>
          <w:szCs w:val="22"/>
          <w:lang w:eastAsia="en-US"/>
        </w:rPr>
        <w:t xml:space="preserve"> bezeichnen“, </w:t>
      </w:r>
      <w:r w:rsidR="000274B1" w:rsidRPr="006D4693">
        <w:rPr>
          <w:rFonts w:ascii="Arial" w:hAnsi="Arial" w:cs="Arial"/>
          <w:bCs/>
          <w:sz w:val="22"/>
          <w:szCs w:val="22"/>
          <w:lang w:eastAsia="en-US"/>
        </w:rPr>
        <w:t>sagt</w:t>
      </w:r>
      <w:r w:rsidR="00CC3460" w:rsidRPr="006D4693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466A59" w:rsidRPr="006D4693">
        <w:rPr>
          <w:rFonts w:ascii="Arial" w:hAnsi="Arial" w:cs="Arial"/>
          <w:bCs/>
          <w:sz w:val="22"/>
          <w:szCs w:val="22"/>
          <w:lang w:eastAsia="en-US"/>
        </w:rPr>
        <w:t>Thomas Wagner</w:t>
      </w:r>
      <w:r w:rsidR="00CC40F5" w:rsidRPr="006D4693">
        <w:rPr>
          <w:rFonts w:ascii="Arial" w:hAnsi="Arial" w:cs="Arial"/>
          <w:bCs/>
          <w:sz w:val="22"/>
          <w:szCs w:val="22"/>
          <w:lang w:eastAsia="en-US"/>
        </w:rPr>
        <w:t xml:space="preserve">, </w:t>
      </w:r>
      <w:r w:rsidR="0087148D" w:rsidRPr="006D4693">
        <w:rPr>
          <w:rFonts w:ascii="Arial" w:hAnsi="Arial" w:cs="Arial"/>
          <w:bCs/>
          <w:sz w:val="22"/>
          <w:szCs w:val="22"/>
          <w:lang w:eastAsia="en-US"/>
        </w:rPr>
        <w:t>g</w:t>
      </w:r>
      <w:r w:rsidR="00CC40F5" w:rsidRPr="006D4693">
        <w:rPr>
          <w:rFonts w:ascii="Arial" w:hAnsi="Arial" w:cs="Arial"/>
          <w:bCs/>
          <w:sz w:val="22"/>
          <w:szCs w:val="22"/>
          <w:lang w:eastAsia="en-US"/>
        </w:rPr>
        <w:t>eschäftsführe</w:t>
      </w:r>
      <w:r w:rsidR="002A197D" w:rsidRPr="006D4693">
        <w:rPr>
          <w:rFonts w:ascii="Arial" w:hAnsi="Arial" w:cs="Arial"/>
          <w:bCs/>
          <w:sz w:val="22"/>
          <w:szCs w:val="22"/>
          <w:lang w:eastAsia="en-US"/>
        </w:rPr>
        <w:t>nder Gesellschafter der</w:t>
      </w:r>
      <w:r w:rsidR="00466A59" w:rsidRPr="006D4693">
        <w:rPr>
          <w:rFonts w:ascii="Arial" w:hAnsi="Arial" w:cs="Arial"/>
          <w:bCs/>
          <w:sz w:val="22"/>
          <w:szCs w:val="22"/>
          <w:lang w:eastAsia="en-US"/>
        </w:rPr>
        <w:t xml:space="preserve"> VR Coaster</w:t>
      </w:r>
      <w:r w:rsidR="002A197D" w:rsidRPr="006D4693">
        <w:rPr>
          <w:rFonts w:ascii="Arial" w:hAnsi="Arial" w:cs="Arial"/>
          <w:bCs/>
          <w:sz w:val="22"/>
          <w:szCs w:val="22"/>
          <w:lang w:eastAsia="en-US"/>
        </w:rPr>
        <w:t xml:space="preserve"> GmbH &amp; Co. KG</w:t>
      </w:r>
      <w:r w:rsidR="00CC3460" w:rsidRPr="006D4693">
        <w:rPr>
          <w:rFonts w:ascii="Arial" w:hAnsi="Arial" w:cs="Arial"/>
          <w:bCs/>
          <w:sz w:val="22"/>
          <w:szCs w:val="22"/>
          <w:lang w:eastAsia="en-US"/>
        </w:rPr>
        <w:t>.</w:t>
      </w:r>
    </w:p>
    <w:p w14:paraId="06D05CAE" w14:textId="42F8C109" w:rsidR="00CC3460" w:rsidRPr="006D4693" w:rsidRDefault="003964A6" w:rsidP="00692598">
      <w:pPr>
        <w:spacing w:line="288" w:lineRule="auto"/>
        <w:ind w:left="1361" w:right="-56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6D4693">
        <w:rPr>
          <w:rFonts w:ascii="Arial" w:hAnsi="Arial" w:cs="Arial"/>
          <w:bCs/>
          <w:sz w:val="22"/>
          <w:szCs w:val="22"/>
          <w:lang w:eastAsia="en-US"/>
        </w:rPr>
        <w:t>VR</w:t>
      </w:r>
      <w:r w:rsidR="00CC3460" w:rsidRPr="006D4693">
        <w:rPr>
          <w:rFonts w:ascii="Arial" w:hAnsi="Arial" w:cs="Arial"/>
          <w:bCs/>
          <w:sz w:val="22"/>
          <w:szCs w:val="22"/>
          <w:lang w:eastAsia="en-US"/>
        </w:rPr>
        <w:t xml:space="preserve"> Coaster</w:t>
      </w:r>
      <w:r w:rsidR="000274B1" w:rsidRPr="006D4693">
        <w:rPr>
          <w:rFonts w:ascii="Arial" w:hAnsi="Arial" w:cs="Arial"/>
          <w:bCs/>
          <w:sz w:val="22"/>
          <w:szCs w:val="22"/>
          <w:lang w:eastAsia="en-US"/>
        </w:rPr>
        <w:t xml:space="preserve"> entwickel</w:t>
      </w:r>
      <w:r w:rsidRPr="006D4693">
        <w:rPr>
          <w:rFonts w:ascii="Arial" w:hAnsi="Arial" w:cs="Arial"/>
          <w:bCs/>
          <w:sz w:val="22"/>
          <w:szCs w:val="22"/>
          <w:lang w:eastAsia="en-US"/>
        </w:rPr>
        <w:t>t</w:t>
      </w:r>
      <w:r w:rsidR="000274B1" w:rsidRPr="006D4693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917506" w:rsidRPr="006D4693">
        <w:rPr>
          <w:rFonts w:ascii="Arial" w:hAnsi="Arial" w:cs="Arial"/>
          <w:bCs/>
          <w:sz w:val="22"/>
          <w:szCs w:val="22"/>
          <w:lang w:eastAsia="en-US"/>
        </w:rPr>
        <w:t>in enger Zusammenarbeit mit MackMedia und EuropaCorp den</w:t>
      </w:r>
      <w:r w:rsidR="000274B1" w:rsidRPr="006D4693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191643" w:rsidRPr="006D4693">
        <w:rPr>
          <w:rFonts w:ascii="Arial" w:hAnsi="Arial" w:cs="Arial"/>
          <w:bCs/>
          <w:sz w:val="22"/>
          <w:szCs w:val="22"/>
          <w:lang w:eastAsia="en-US"/>
        </w:rPr>
        <w:t>hochauflösenden</w:t>
      </w:r>
      <w:r w:rsidR="000274B1" w:rsidRPr="006D4693">
        <w:rPr>
          <w:rFonts w:ascii="Arial" w:hAnsi="Arial" w:cs="Arial"/>
          <w:bCs/>
          <w:sz w:val="22"/>
          <w:szCs w:val="22"/>
          <w:lang w:eastAsia="en-US"/>
        </w:rPr>
        <w:t xml:space="preserve"> Inhalt. Holodeck</w:t>
      </w:r>
      <w:r w:rsidR="00466A59" w:rsidRPr="006D4693">
        <w:rPr>
          <w:rFonts w:ascii="Arial" w:hAnsi="Arial" w:cs="Arial"/>
          <w:bCs/>
          <w:sz w:val="22"/>
          <w:szCs w:val="22"/>
          <w:lang w:eastAsia="en-US"/>
        </w:rPr>
        <w:t xml:space="preserve"> VR</w:t>
      </w:r>
      <w:r w:rsidR="000274B1" w:rsidRPr="006D4693">
        <w:rPr>
          <w:rFonts w:ascii="Arial" w:hAnsi="Arial" w:cs="Arial"/>
          <w:bCs/>
          <w:sz w:val="22"/>
          <w:szCs w:val="22"/>
          <w:lang w:eastAsia="en-US"/>
        </w:rPr>
        <w:t xml:space="preserve"> ist </w:t>
      </w:r>
      <w:r w:rsidR="00695859" w:rsidRPr="006D4693">
        <w:rPr>
          <w:rFonts w:ascii="Arial" w:hAnsi="Arial" w:cs="Arial"/>
          <w:bCs/>
          <w:sz w:val="22"/>
          <w:szCs w:val="22"/>
          <w:lang w:eastAsia="en-US"/>
        </w:rPr>
        <w:t xml:space="preserve">für die Entwicklung und Implementierung </w:t>
      </w:r>
      <w:r w:rsidR="0013672F" w:rsidRPr="006D4693">
        <w:rPr>
          <w:rFonts w:ascii="Arial" w:hAnsi="Arial" w:cs="Arial"/>
          <w:bCs/>
          <w:sz w:val="22"/>
          <w:szCs w:val="22"/>
          <w:lang w:eastAsia="en-US"/>
        </w:rPr>
        <w:t>der</w:t>
      </w:r>
      <w:r w:rsidR="00695859" w:rsidRPr="006D4693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7D78DA" w:rsidRPr="006D4693">
        <w:rPr>
          <w:rFonts w:ascii="Arial" w:hAnsi="Arial" w:cs="Arial"/>
          <w:bCs/>
          <w:sz w:val="22"/>
          <w:szCs w:val="22"/>
          <w:lang w:eastAsia="en-US"/>
        </w:rPr>
        <w:t xml:space="preserve">innovativen </w:t>
      </w:r>
      <w:r w:rsidR="00695859" w:rsidRPr="006D4693">
        <w:rPr>
          <w:rFonts w:ascii="Arial" w:hAnsi="Arial" w:cs="Arial"/>
          <w:bCs/>
          <w:sz w:val="22"/>
          <w:szCs w:val="22"/>
          <w:lang w:eastAsia="en-US"/>
        </w:rPr>
        <w:t>Tracking-Technologie verantwortlich, die es vielen Menschen gleichzeitig ermöglicht, sich in einem virtuellen Raum völlig frei zu bewegen.</w:t>
      </w:r>
      <w:r w:rsidR="00191643" w:rsidRPr="006D4693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1A0764" w:rsidRPr="006D4693">
        <w:rPr>
          <w:rFonts w:ascii="Arial" w:hAnsi="Arial" w:cs="Arial"/>
          <w:bCs/>
          <w:sz w:val="22"/>
          <w:szCs w:val="22"/>
          <w:lang w:eastAsia="en-US"/>
        </w:rPr>
        <w:t xml:space="preserve">"Wir freuen uns, unsere </w:t>
      </w:r>
      <w:r w:rsidR="00122E01" w:rsidRPr="006D4693">
        <w:rPr>
          <w:rFonts w:ascii="Arial" w:hAnsi="Arial" w:cs="Arial"/>
          <w:bCs/>
          <w:sz w:val="22"/>
          <w:szCs w:val="22"/>
          <w:lang w:eastAsia="en-US"/>
        </w:rPr>
        <w:t>Expertise</w:t>
      </w:r>
      <w:r w:rsidR="001A0764" w:rsidRPr="006D4693">
        <w:rPr>
          <w:rFonts w:ascii="Arial" w:hAnsi="Arial" w:cs="Arial"/>
          <w:bCs/>
          <w:sz w:val="22"/>
          <w:szCs w:val="22"/>
          <w:lang w:eastAsia="en-US"/>
        </w:rPr>
        <w:t xml:space="preserve"> erstmalig in diesem einzigartigen </w:t>
      </w:r>
      <w:r w:rsidR="00CC40F5" w:rsidRPr="006D4693">
        <w:rPr>
          <w:rFonts w:ascii="Arial" w:hAnsi="Arial" w:cs="Arial"/>
          <w:bCs/>
          <w:sz w:val="22"/>
          <w:szCs w:val="22"/>
          <w:lang w:eastAsia="en-US"/>
        </w:rPr>
        <w:t>Umfeld</w:t>
      </w:r>
      <w:r w:rsidR="001A0764" w:rsidRPr="006D4693">
        <w:rPr>
          <w:rFonts w:ascii="Arial" w:hAnsi="Arial" w:cs="Arial"/>
          <w:bCs/>
          <w:sz w:val="22"/>
          <w:szCs w:val="22"/>
          <w:lang w:eastAsia="en-US"/>
        </w:rPr>
        <w:t xml:space="preserve"> präsentieren zu dürfen und können es kaum erwarten zu sehen, wie die Gäste darauf reagieren" so Jonathan Nowak</w:t>
      </w:r>
      <w:r w:rsidR="008D26EA" w:rsidRPr="006D4693">
        <w:rPr>
          <w:rFonts w:ascii="Arial" w:hAnsi="Arial" w:cs="Arial"/>
          <w:bCs/>
          <w:sz w:val="22"/>
          <w:szCs w:val="22"/>
          <w:lang w:eastAsia="en-US"/>
        </w:rPr>
        <w:t xml:space="preserve"> Delgado</w:t>
      </w:r>
      <w:r w:rsidR="001A0764" w:rsidRPr="006D4693">
        <w:rPr>
          <w:rFonts w:ascii="Arial" w:hAnsi="Arial" w:cs="Arial"/>
          <w:bCs/>
          <w:sz w:val="22"/>
          <w:szCs w:val="22"/>
          <w:lang w:eastAsia="en-US"/>
        </w:rPr>
        <w:t xml:space="preserve">, </w:t>
      </w:r>
      <w:r w:rsidR="0087148D" w:rsidRPr="006D4693">
        <w:rPr>
          <w:rFonts w:ascii="Arial" w:hAnsi="Arial" w:cs="Arial"/>
          <w:bCs/>
          <w:sz w:val="22"/>
          <w:szCs w:val="22"/>
          <w:lang w:eastAsia="en-US"/>
        </w:rPr>
        <w:t>g</w:t>
      </w:r>
      <w:r w:rsidR="001A0764" w:rsidRPr="006D4693">
        <w:rPr>
          <w:rFonts w:ascii="Arial" w:hAnsi="Arial" w:cs="Arial"/>
          <w:bCs/>
          <w:sz w:val="22"/>
          <w:szCs w:val="22"/>
          <w:lang w:eastAsia="en-US"/>
        </w:rPr>
        <w:t>eschäftsführe</w:t>
      </w:r>
      <w:r w:rsidR="00CB066B" w:rsidRPr="006D4693">
        <w:rPr>
          <w:rFonts w:ascii="Arial" w:hAnsi="Arial" w:cs="Arial"/>
          <w:bCs/>
          <w:sz w:val="22"/>
          <w:szCs w:val="22"/>
          <w:lang w:eastAsia="en-US"/>
        </w:rPr>
        <w:t>nder Gesellschafter der</w:t>
      </w:r>
      <w:r w:rsidR="001A0764" w:rsidRPr="006D4693">
        <w:rPr>
          <w:rFonts w:ascii="Arial" w:hAnsi="Arial" w:cs="Arial"/>
          <w:bCs/>
          <w:sz w:val="22"/>
          <w:szCs w:val="22"/>
          <w:lang w:eastAsia="en-US"/>
        </w:rPr>
        <w:t xml:space="preserve"> Holodeck VR</w:t>
      </w:r>
      <w:r w:rsidR="00CB066B" w:rsidRPr="006D4693">
        <w:rPr>
          <w:rFonts w:ascii="Arial" w:hAnsi="Arial" w:cs="Arial"/>
          <w:bCs/>
          <w:sz w:val="22"/>
          <w:szCs w:val="22"/>
          <w:lang w:eastAsia="en-US"/>
        </w:rPr>
        <w:t xml:space="preserve"> GmbH</w:t>
      </w:r>
      <w:r w:rsidR="001A0764" w:rsidRPr="006D4693">
        <w:rPr>
          <w:rFonts w:ascii="Arial" w:hAnsi="Arial" w:cs="Arial"/>
          <w:bCs/>
          <w:sz w:val="22"/>
          <w:szCs w:val="22"/>
          <w:lang w:eastAsia="en-US"/>
        </w:rPr>
        <w:t>.</w:t>
      </w:r>
    </w:p>
    <w:p w14:paraId="781820E1" w14:textId="028038AF" w:rsidR="002C0462" w:rsidRPr="006D4693" w:rsidRDefault="00CC3460" w:rsidP="00692598">
      <w:pPr>
        <w:spacing w:line="288" w:lineRule="auto"/>
        <w:ind w:left="1361" w:right="-56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6D4693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</w:p>
    <w:p w14:paraId="06972E6E" w14:textId="2730FC6C" w:rsidR="00561F9F" w:rsidRPr="006D4693" w:rsidRDefault="000274B1" w:rsidP="00692598">
      <w:pPr>
        <w:spacing w:line="288" w:lineRule="auto"/>
        <w:ind w:left="1361" w:right="-567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6D4693">
        <w:rPr>
          <w:rFonts w:ascii="Arial" w:hAnsi="Arial" w:cs="Arial"/>
          <w:b/>
          <w:bCs/>
          <w:sz w:val="22"/>
          <w:szCs w:val="22"/>
          <w:lang w:eastAsia="en-US"/>
        </w:rPr>
        <w:t xml:space="preserve">Attraktion vereint zahlreiche Weltneuheiten in sich </w:t>
      </w:r>
    </w:p>
    <w:p w14:paraId="3BC2135E" w14:textId="77777777" w:rsidR="0004002C" w:rsidRPr="006D4693" w:rsidRDefault="00376C5A" w:rsidP="00692598">
      <w:pPr>
        <w:spacing w:line="288" w:lineRule="auto"/>
        <w:ind w:left="1361" w:right="-567"/>
        <w:jc w:val="both"/>
        <w:rPr>
          <w:rFonts w:ascii="Arial" w:hAnsi="Arial" w:cs="Arial"/>
          <w:sz w:val="22"/>
          <w:szCs w:val="22"/>
        </w:rPr>
      </w:pPr>
      <w:r w:rsidRPr="006D4693">
        <w:rPr>
          <w:rFonts w:ascii="Arial" w:hAnsi="Arial" w:cs="Arial"/>
          <w:sz w:val="22"/>
          <w:szCs w:val="22"/>
        </w:rPr>
        <w:t>Seit September 2015 können Besucher im Europa-Park das innovative VR-Erlebnis auf „Alpenexpress Coastiality“ genießen. MackMedia</w:t>
      </w:r>
      <w:r w:rsidR="003577B9" w:rsidRPr="006D4693">
        <w:rPr>
          <w:rFonts w:ascii="Arial" w:hAnsi="Arial" w:cs="Arial"/>
          <w:sz w:val="22"/>
          <w:szCs w:val="22"/>
        </w:rPr>
        <w:t>, VR Coaster und Holodeck VR</w:t>
      </w:r>
      <w:r w:rsidRPr="006D4693">
        <w:rPr>
          <w:rFonts w:ascii="Arial" w:hAnsi="Arial" w:cs="Arial"/>
          <w:sz w:val="22"/>
          <w:szCs w:val="22"/>
        </w:rPr>
        <w:t xml:space="preserve"> </w:t>
      </w:r>
      <w:r w:rsidR="0004002C" w:rsidRPr="006D4693">
        <w:rPr>
          <w:rFonts w:ascii="Arial" w:hAnsi="Arial" w:cs="Arial"/>
          <w:sz w:val="22"/>
          <w:szCs w:val="22"/>
        </w:rPr>
        <w:t xml:space="preserve">produzieren </w:t>
      </w:r>
      <w:r w:rsidRPr="006D4693">
        <w:rPr>
          <w:rFonts w:ascii="Arial" w:hAnsi="Arial" w:cs="Arial"/>
          <w:sz w:val="22"/>
          <w:szCs w:val="22"/>
        </w:rPr>
        <w:t xml:space="preserve">mit dem „Eurosat Coastiality“-Angebot ein weiteres, spektakuläres </w:t>
      </w:r>
      <w:r w:rsidR="003964A6" w:rsidRPr="006D4693">
        <w:rPr>
          <w:rFonts w:ascii="Arial" w:hAnsi="Arial" w:cs="Arial"/>
          <w:sz w:val="22"/>
          <w:szCs w:val="22"/>
        </w:rPr>
        <w:t xml:space="preserve">Virtual Reality </w:t>
      </w:r>
      <w:r w:rsidR="00191643" w:rsidRPr="006D4693">
        <w:rPr>
          <w:rFonts w:ascii="Arial" w:hAnsi="Arial" w:cs="Arial"/>
          <w:sz w:val="22"/>
          <w:szCs w:val="22"/>
        </w:rPr>
        <w:t>Abenteuer</w:t>
      </w:r>
      <w:r w:rsidRPr="006D4693">
        <w:rPr>
          <w:rFonts w:ascii="Arial" w:hAnsi="Arial" w:cs="Arial"/>
          <w:sz w:val="22"/>
          <w:szCs w:val="22"/>
        </w:rPr>
        <w:t xml:space="preserve">. Die Besonderheit dabei neben dem </w:t>
      </w:r>
      <w:r w:rsidR="003964A6" w:rsidRPr="006D4693">
        <w:rPr>
          <w:rFonts w:ascii="Arial" w:hAnsi="Arial" w:cs="Arial"/>
          <w:sz w:val="22"/>
          <w:szCs w:val="22"/>
        </w:rPr>
        <w:t xml:space="preserve">innovativen </w:t>
      </w:r>
      <w:r w:rsidRPr="006D4693">
        <w:rPr>
          <w:rFonts w:ascii="Arial" w:hAnsi="Arial" w:cs="Arial"/>
          <w:sz w:val="22"/>
          <w:szCs w:val="22"/>
        </w:rPr>
        <w:t>„Roam &amp; Ride“-</w:t>
      </w:r>
      <w:r w:rsidR="00122E01" w:rsidRPr="006D4693">
        <w:rPr>
          <w:rFonts w:ascii="Arial" w:hAnsi="Arial" w:cs="Arial"/>
          <w:sz w:val="22"/>
          <w:szCs w:val="22"/>
        </w:rPr>
        <w:t xml:space="preserve"> VR </w:t>
      </w:r>
      <w:r w:rsidRPr="006D4693">
        <w:rPr>
          <w:rFonts w:ascii="Arial" w:hAnsi="Arial" w:cs="Arial"/>
          <w:sz w:val="22"/>
          <w:szCs w:val="22"/>
        </w:rPr>
        <w:t xml:space="preserve">Konzept: Um das </w:t>
      </w:r>
      <w:r w:rsidR="00191643" w:rsidRPr="006D4693">
        <w:rPr>
          <w:rFonts w:ascii="Arial" w:hAnsi="Arial" w:cs="Arial"/>
          <w:sz w:val="22"/>
          <w:szCs w:val="22"/>
        </w:rPr>
        <w:t>einmalige</w:t>
      </w:r>
      <w:r w:rsidRPr="006D4693">
        <w:rPr>
          <w:rFonts w:ascii="Arial" w:hAnsi="Arial" w:cs="Arial"/>
          <w:sz w:val="22"/>
          <w:szCs w:val="22"/>
        </w:rPr>
        <w:t xml:space="preserve"> Fahrvergnügen zu ermöglichen, </w:t>
      </w:r>
      <w:r w:rsidR="0004002C" w:rsidRPr="006D4693">
        <w:rPr>
          <w:rFonts w:ascii="Arial" w:hAnsi="Arial" w:cs="Arial"/>
          <w:sz w:val="22"/>
          <w:szCs w:val="22"/>
        </w:rPr>
        <w:t>ist</w:t>
      </w:r>
      <w:r w:rsidRPr="006D4693">
        <w:rPr>
          <w:rFonts w:ascii="Arial" w:hAnsi="Arial" w:cs="Arial"/>
          <w:sz w:val="22"/>
          <w:szCs w:val="22"/>
        </w:rPr>
        <w:t xml:space="preserve"> erstmals ein separater Bahnhof mit Verschiebegleis und separaten Zügen in die Darkride-Achterba</w:t>
      </w:r>
      <w:r w:rsidR="0004002C" w:rsidRPr="006D4693">
        <w:rPr>
          <w:rFonts w:ascii="Arial" w:hAnsi="Arial" w:cs="Arial"/>
          <w:sz w:val="22"/>
          <w:szCs w:val="22"/>
        </w:rPr>
        <w:t xml:space="preserve">hn integriert. Somit existieren </w:t>
      </w:r>
      <w:r w:rsidRPr="006D4693">
        <w:rPr>
          <w:rFonts w:ascii="Arial" w:hAnsi="Arial" w:cs="Arial"/>
          <w:sz w:val="22"/>
          <w:szCs w:val="22"/>
        </w:rPr>
        <w:t xml:space="preserve">mit dem klassischen „Eurosat – CanCan Coaster“ und </w:t>
      </w:r>
      <w:r w:rsidR="009E1A11" w:rsidRPr="006D4693">
        <w:rPr>
          <w:rFonts w:ascii="Arial" w:hAnsi="Arial" w:cs="Arial"/>
          <w:sz w:val="22"/>
          <w:szCs w:val="22"/>
        </w:rPr>
        <w:t xml:space="preserve">dem </w:t>
      </w:r>
      <w:r w:rsidR="003964A6" w:rsidRPr="006D4693">
        <w:rPr>
          <w:rFonts w:ascii="Arial" w:hAnsi="Arial" w:cs="Arial"/>
          <w:sz w:val="22"/>
          <w:szCs w:val="22"/>
        </w:rPr>
        <w:t>innovativen VR-Erl</w:t>
      </w:r>
      <w:r w:rsidR="009E1A11" w:rsidRPr="006D4693">
        <w:rPr>
          <w:rFonts w:ascii="Arial" w:hAnsi="Arial" w:cs="Arial"/>
          <w:sz w:val="22"/>
          <w:szCs w:val="22"/>
        </w:rPr>
        <w:t>ebnis „Eurosat Coastiality“</w:t>
      </w:r>
      <w:r w:rsidRPr="006D4693">
        <w:rPr>
          <w:rFonts w:ascii="Arial" w:hAnsi="Arial" w:cs="Arial"/>
          <w:sz w:val="22"/>
          <w:szCs w:val="22"/>
        </w:rPr>
        <w:t xml:space="preserve"> zwei Attraktionen in einem Fahrgeschäft, die die gleiche Streckenführung nutzen – eine Weltneuheit.</w:t>
      </w:r>
    </w:p>
    <w:p w14:paraId="78D665BE" w14:textId="77777777" w:rsidR="007343F2" w:rsidRPr="006D4693" w:rsidRDefault="007343F2" w:rsidP="00692598">
      <w:pPr>
        <w:spacing w:line="288" w:lineRule="auto"/>
        <w:ind w:left="1361" w:right="-567"/>
        <w:jc w:val="both"/>
        <w:rPr>
          <w:rFonts w:ascii="Arial" w:hAnsi="Arial" w:cs="Arial"/>
          <w:sz w:val="22"/>
          <w:szCs w:val="22"/>
        </w:rPr>
      </w:pPr>
    </w:p>
    <w:p w14:paraId="10497192" w14:textId="4B5A8828" w:rsidR="007343F2" w:rsidRPr="006D4693" w:rsidRDefault="007343F2" w:rsidP="00692598">
      <w:pPr>
        <w:spacing w:line="288" w:lineRule="auto"/>
        <w:ind w:left="1361" w:right="-567"/>
        <w:jc w:val="both"/>
        <w:rPr>
          <w:rFonts w:ascii="Arial" w:hAnsi="Arial" w:cs="Arial"/>
          <w:b/>
          <w:sz w:val="22"/>
          <w:szCs w:val="22"/>
        </w:rPr>
      </w:pPr>
      <w:r w:rsidRPr="006D4693">
        <w:rPr>
          <w:rFonts w:ascii="Arial" w:hAnsi="Arial" w:cs="Arial"/>
          <w:b/>
          <w:sz w:val="22"/>
          <w:szCs w:val="22"/>
        </w:rPr>
        <w:t>Erneute Zusammenarbeit mit Luc Besson</w:t>
      </w:r>
    </w:p>
    <w:p w14:paraId="3B3D44C1" w14:textId="3F5225DE" w:rsidR="007343F2" w:rsidRPr="006D4693" w:rsidRDefault="007343F2" w:rsidP="00692598">
      <w:pPr>
        <w:spacing w:line="288" w:lineRule="auto"/>
        <w:ind w:left="1361" w:right="-567"/>
        <w:jc w:val="both"/>
        <w:rPr>
          <w:rFonts w:ascii="Arial" w:hAnsi="Arial" w:cs="Arial"/>
          <w:sz w:val="22"/>
          <w:szCs w:val="22"/>
        </w:rPr>
      </w:pPr>
      <w:r w:rsidRPr="006D4693">
        <w:rPr>
          <w:rFonts w:ascii="Arial" w:hAnsi="Arial" w:cs="Arial"/>
          <w:sz w:val="22"/>
          <w:szCs w:val="22"/>
        </w:rPr>
        <w:t xml:space="preserve">Nach der erfolgreichen Kooperation bei der Themenfahrt „ARTHUR – Im Königreich der Minimoys“ 2014, freut sich Michael Mack, geschäftsführender Gesellschafter von MackMedia, auf die erneute Zusammenarbeit. „Ich kann mir keinen besseren Partner für das ,Eurosat Coastialityʻ-Projekt vorstellen. Die Kombination aus Luc Besson, dem französischen Star-Regisseur, und der sensationellen Weltraum-Story um Valerian passt perfekt zu uns“, sagt der geschäftsführende Gesellschafter des Europa-Park. „Ich bin froh, das beliebte Weltraum-Thema – wie zuvor bei der Kultachterbahn Eurosat und dem ,Mission to Spaceʻ Flug – erneut aufgreifen und unseren Besuchern anbieten zu können.“ </w:t>
      </w:r>
    </w:p>
    <w:p w14:paraId="540A1DF0" w14:textId="3BBDA9DD" w:rsidR="007343F2" w:rsidRPr="006D4693" w:rsidRDefault="007343F2" w:rsidP="00692598">
      <w:pPr>
        <w:spacing w:line="288" w:lineRule="auto"/>
        <w:ind w:left="1361" w:right="-567"/>
        <w:jc w:val="both"/>
        <w:rPr>
          <w:rFonts w:ascii="Arial" w:hAnsi="Arial" w:cs="Arial"/>
          <w:sz w:val="22"/>
          <w:szCs w:val="22"/>
        </w:rPr>
      </w:pPr>
      <w:r w:rsidRPr="006D4693">
        <w:rPr>
          <w:rFonts w:ascii="Arial" w:hAnsi="Arial" w:cs="Arial"/>
          <w:sz w:val="22"/>
          <w:szCs w:val="22"/>
        </w:rPr>
        <w:t xml:space="preserve">Die Realisierung dieses innovativen Projekts mit dem französischen Star-Regisseur Luc Besson und seiner weltbekannten Filmproduktions- und Filmverleihgesellschaft EuropaCorp ist sowohl ein Paradebeispiel für eine visionäre, grenzüberschreitende Zusammenarbeit als auch eine erfolgreiche deutsch-französische Partnerschaft, die Menschen aus der ganzen Welt im </w:t>
      </w:r>
      <w:r w:rsidR="0024138D" w:rsidRPr="006D4693">
        <w:rPr>
          <w:rFonts w:ascii="Arial" w:hAnsi="Arial" w:cs="Arial"/>
          <w:sz w:val="22"/>
          <w:szCs w:val="22"/>
        </w:rPr>
        <w:t>F</w:t>
      </w:r>
      <w:r w:rsidRPr="006D4693">
        <w:rPr>
          <w:rFonts w:ascii="Arial" w:hAnsi="Arial" w:cs="Arial"/>
          <w:sz w:val="22"/>
          <w:szCs w:val="22"/>
        </w:rPr>
        <w:t xml:space="preserve">ranzösischen Themenbereich des Europa-Park begeistert. </w:t>
      </w:r>
    </w:p>
    <w:p w14:paraId="0ED8964C" w14:textId="77777777" w:rsidR="007343F2" w:rsidRPr="006D4693" w:rsidRDefault="007343F2" w:rsidP="00692598">
      <w:pPr>
        <w:spacing w:line="288" w:lineRule="auto"/>
        <w:ind w:left="1361" w:right="-567"/>
        <w:jc w:val="both"/>
        <w:rPr>
          <w:rFonts w:ascii="Arial" w:hAnsi="Arial" w:cs="Arial"/>
          <w:sz w:val="8"/>
          <w:szCs w:val="8"/>
        </w:rPr>
      </w:pPr>
    </w:p>
    <w:p w14:paraId="15F09F9B" w14:textId="48E3199D" w:rsidR="002B341B" w:rsidRPr="00BC3E72" w:rsidRDefault="00BC3E72" w:rsidP="00692598">
      <w:pPr>
        <w:spacing w:line="288" w:lineRule="auto"/>
        <w:ind w:left="1361" w:right="-567"/>
        <w:jc w:val="both"/>
        <w:rPr>
          <w:rFonts w:ascii="Arial" w:hAnsi="Arial" w:cs="Arial"/>
          <w:sz w:val="16"/>
          <w:szCs w:val="16"/>
        </w:rPr>
      </w:pPr>
      <w:r w:rsidRPr="006D4693">
        <w:rPr>
          <w:rFonts w:ascii="Arial" w:hAnsi="Arial" w:cs="Arial"/>
          <w:i/>
          <w:sz w:val="16"/>
          <w:szCs w:val="16"/>
          <w:lang w:eastAsia="en-US"/>
        </w:rPr>
        <w:t>D</w:t>
      </w:r>
      <w:r w:rsidR="002B341B" w:rsidRPr="006D4693">
        <w:rPr>
          <w:rFonts w:ascii="Arial" w:hAnsi="Arial" w:cs="Arial"/>
          <w:i/>
          <w:sz w:val="16"/>
          <w:szCs w:val="16"/>
          <w:lang w:eastAsia="en-US"/>
        </w:rPr>
        <w:t>er Europa-Park ist in der Sommersaison 2018 vom 24. März bis zum 04. November täglich von 9 bis 18 Uhr geöffnet (längere Öffnungszeiten in der Hauptsaison). Infoline: 07822 / 77 66 88. Weitere Informationen auch unter www.europapark.de</w:t>
      </w:r>
    </w:p>
    <w:sectPr w:rsidR="002B341B" w:rsidRPr="00BC3E72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BEC2CA" w14:textId="77777777" w:rsidR="00EA7C46" w:rsidRDefault="00EA7C46">
      <w:r>
        <w:separator/>
      </w:r>
    </w:p>
  </w:endnote>
  <w:endnote w:type="continuationSeparator" w:id="0">
    <w:p w14:paraId="34B0DB8A" w14:textId="77777777" w:rsidR="00EA7C46" w:rsidRDefault="00EA7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99158A" w14:textId="77777777" w:rsidR="00EA7C46" w:rsidRDefault="00EA7C46">
      <w:r>
        <w:separator/>
      </w:r>
    </w:p>
  </w:footnote>
  <w:footnote w:type="continuationSeparator" w:id="0">
    <w:p w14:paraId="46ABB59F" w14:textId="77777777" w:rsidR="00EA7C46" w:rsidRDefault="00EA7C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695859" w:rsidRDefault="006D4693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EP_02_BRF_01_Basis A" style="position:absolute;margin-left:0;margin-top:0;width:566.4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695859" w:rsidRDefault="00695859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4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695859" w:rsidRDefault="00695859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 M">
    <w15:presenceInfo w15:providerId="Windows Live" w15:userId="a74f1d06253c0e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595"/>
    <w:rsid w:val="00012B27"/>
    <w:rsid w:val="00012F0A"/>
    <w:rsid w:val="00014402"/>
    <w:rsid w:val="00017532"/>
    <w:rsid w:val="00023882"/>
    <w:rsid w:val="00023EF9"/>
    <w:rsid w:val="000260D7"/>
    <w:rsid w:val="000274B1"/>
    <w:rsid w:val="0003043B"/>
    <w:rsid w:val="000304C4"/>
    <w:rsid w:val="0004002C"/>
    <w:rsid w:val="00040CE8"/>
    <w:rsid w:val="0004768D"/>
    <w:rsid w:val="00051CF7"/>
    <w:rsid w:val="000522FE"/>
    <w:rsid w:val="00052E25"/>
    <w:rsid w:val="000606EE"/>
    <w:rsid w:val="00061D65"/>
    <w:rsid w:val="00077BD7"/>
    <w:rsid w:val="000808C8"/>
    <w:rsid w:val="00081F76"/>
    <w:rsid w:val="000860A5"/>
    <w:rsid w:val="000923A7"/>
    <w:rsid w:val="000A30B2"/>
    <w:rsid w:val="000A4ADB"/>
    <w:rsid w:val="000A4DC0"/>
    <w:rsid w:val="000A554D"/>
    <w:rsid w:val="000B1BAE"/>
    <w:rsid w:val="000B2006"/>
    <w:rsid w:val="000B3C1A"/>
    <w:rsid w:val="000B755B"/>
    <w:rsid w:val="000C19DD"/>
    <w:rsid w:val="000C1B1C"/>
    <w:rsid w:val="000C1EF8"/>
    <w:rsid w:val="000C49C5"/>
    <w:rsid w:val="000D3F1C"/>
    <w:rsid w:val="000D5F58"/>
    <w:rsid w:val="000D7C9B"/>
    <w:rsid w:val="000D7D59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2791"/>
    <w:rsid w:val="00122E01"/>
    <w:rsid w:val="00126BC0"/>
    <w:rsid w:val="00135ADF"/>
    <w:rsid w:val="0013672F"/>
    <w:rsid w:val="0013702F"/>
    <w:rsid w:val="00156F88"/>
    <w:rsid w:val="00160621"/>
    <w:rsid w:val="00164C4F"/>
    <w:rsid w:val="00164E20"/>
    <w:rsid w:val="001666E5"/>
    <w:rsid w:val="0017091A"/>
    <w:rsid w:val="001757E9"/>
    <w:rsid w:val="00181D4E"/>
    <w:rsid w:val="0018454B"/>
    <w:rsid w:val="00187E67"/>
    <w:rsid w:val="00191643"/>
    <w:rsid w:val="001A0764"/>
    <w:rsid w:val="001B3F17"/>
    <w:rsid w:val="001C0B1D"/>
    <w:rsid w:val="001C2834"/>
    <w:rsid w:val="001C37B3"/>
    <w:rsid w:val="001C4837"/>
    <w:rsid w:val="001C492D"/>
    <w:rsid w:val="001C6E96"/>
    <w:rsid w:val="001C77BF"/>
    <w:rsid w:val="001E019B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138D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197D"/>
    <w:rsid w:val="002A53F7"/>
    <w:rsid w:val="002A5622"/>
    <w:rsid w:val="002B219D"/>
    <w:rsid w:val="002B2C1B"/>
    <w:rsid w:val="002B2C8F"/>
    <w:rsid w:val="002B2E39"/>
    <w:rsid w:val="002B341B"/>
    <w:rsid w:val="002C0462"/>
    <w:rsid w:val="002C0EC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497A"/>
    <w:rsid w:val="002E6553"/>
    <w:rsid w:val="003045AA"/>
    <w:rsid w:val="00305F7D"/>
    <w:rsid w:val="003108C1"/>
    <w:rsid w:val="00314CE2"/>
    <w:rsid w:val="003179D7"/>
    <w:rsid w:val="00321F23"/>
    <w:rsid w:val="00322396"/>
    <w:rsid w:val="003346B7"/>
    <w:rsid w:val="00337A8A"/>
    <w:rsid w:val="0034308D"/>
    <w:rsid w:val="003458BA"/>
    <w:rsid w:val="0035282A"/>
    <w:rsid w:val="003577B9"/>
    <w:rsid w:val="00373EBC"/>
    <w:rsid w:val="003752CF"/>
    <w:rsid w:val="00375454"/>
    <w:rsid w:val="00376C5A"/>
    <w:rsid w:val="00383F3A"/>
    <w:rsid w:val="00385406"/>
    <w:rsid w:val="00394518"/>
    <w:rsid w:val="00394ABA"/>
    <w:rsid w:val="003964A6"/>
    <w:rsid w:val="003A0557"/>
    <w:rsid w:val="003A554C"/>
    <w:rsid w:val="003B173A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19A9"/>
    <w:rsid w:val="003F3321"/>
    <w:rsid w:val="003F43AD"/>
    <w:rsid w:val="003F740D"/>
    <w:rsid w:val="003F7BE4"/>
    <w:rsid w:val="00403F1C"/>
    <w:rsid w:val="004072C4"/>
    <w:rsid w:val="00412305"/>
    <w:rsid w:val="00414B39"/>
    <w:rsid w:val="00415311"/>
    <w:rsid w:val="00421432"/>
    <w:rsid w:val="0042275E"/>
    <w:rsid w:val="00423290"/>
    <w:rsid w:val="004242F0"/>
    <w:rsid w:val="004274EE"/>
    <w:rsid w:val="00427762"/>
    <w:rsid w:val="00434827"/>
    <w:rsid w:val="004506C7"/>
    <w:rsid w:val="00456E47"/>
    <w:rsid w:val="00464765"/>
    <w:rsid w:val="00466A59"/>
    <w:rsid w:val="00471200"/>
    <w:rsid w:val="00471B24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3A72"/>
    <w:rsid w:val="00535FFA"/>
    <w:rsid w:val="005403BD"/>
    <w:rsid w:val="00547AF5"/>
    <w:rsid w:val="00550F82"/>
    <w:rsid w:val="0055308E"/>
    <w:rsid w:val="0055441C"/>
    <w:rsid w:val="00561F9F"/>
    <w:rsid w:val="0056343A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4799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2B59"/>
    <w:rsid w:val="00665C4F"/>
    <w:rsid w:val="006749D7"/>
    <w:rsid w:val="00692598"/>
    <w:rsid w:val="00695859"/>
    <w:rsid w:val="006B38B1"/>
    <w:rsid w:val="006C0C9E"/>
    <w:rsid w:val="006C2367"/>
    <w:rsid w:val="006C659A"/>
    <w:rsid w:val="006D4693"/>
    <w:rsid w:val="006D7C8B"/>
    <w:rsid w:val="006D7F58"/>
    <w:rsid w:val="006E4A45"/>
    <w:rsid w:val="006E6157"/>
    <w:rsid w:val="006E6199"/>
    <w:rsid w:val="006F2B96"/>
    <w:rsid w:val="0070032F"/>
    <w:rsid w:val="007059DB"/>
    <w:rsid w:val="00705CC7"/>
    <w:rsid w:val="007119D2"/>
    <w:rsid w:val="00714A47"/>
    <w:rsid w:val="00717E39"/>
    <w:rsid w:val="00724482"/>
    <w:rsid w:val="00724704"/>
    <w:rsid w:val="00726B3F"/>
    <w:rsid w:val="00731D58"/>
    <w:rsid w:val="007343F2"/>
    <w:rsid w:val="00734A74"/>
    <w:rsid w:val="0073560D"/>
    <w:rsid w:val="00735A3A"/>
    <w:rsid w:val="00737ED1"/>
    <w:rsid w:val="007418F4"/>
    <w:rsid w:val="007441D1"/>
    <w:rsid w:val="0074662F"/>
    <w:rsid w:val="007516D1"/>
    <w:rsid w:val="00752225"/>
    <w:rsid w:val="0075417D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5D8D"/>
    <w:rsid w:val="00786256"/>
    <w:rsid w:val="00792E59"/>
    <w:rsid w:val="00797603"/>
    <w:rsid w:val="00797F01"/>
    <w:rsid w:val="007A3F03"/>
    <w:rsid w:val="007A7594"/>
    <w:rsid w:val="007B412F"/>
    <w:rsid w:val="007C01C8"/>
    <w:rsid w:val="007C38B3"/>
    <w:rsid w:val="007D472D"/>
    <w:rsid w:val="007D5A29"/>
    <w:rsid w:val="007D78DA"/>
    <w:rsid w:val="007E06E4"/>
    <w:rsid w:val="007E0F7F"/>
    <w:rsid w:val="007E2588"/>
    <w:rsid w:val="007E41BF"/>
    <w:rsid w:val="007E760F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25B4F"/>
    <w:rsid w:val="008354E6"/>
    <w:rsid w:val="00841E69"/>
    <w:rsid w:val="008507CF"/>
    <w:rsid w:val="00851AA6"/>
    <w:rsid w:val="00853351"/>
    <w:rsid w:val="0087148D"/>
    <w:rsid w:val="008717BE"/>
    <w:rsid w:val="00872BEE"/>
    <w:rsid w:val="00881629"/>
    <w:rsid w:val="00884614"/>
    <w:rsid w:val="00886867"/>
    <w:rsid w:val="0088727A"/>
    <w:rsid w:val="0088750F"/>
    <w:rsid w:val="0088764A"/>
    <w:rsid w:val="008903DC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26EA"/>
    <w:rsid w:val="008D3A88"/>
    <w:rsid w:val="008D44B3"/>
    <w:rsid w:val="008E1132"/>
    <w:rsid w:val="008F258F"/>
    <w:rsid w:val="00906562"/>
    <w:rsid w:val="009107BB"/>
    <w:rsid w:val="00912D75"/>
    <w:rsid w:val="009162EA"/>
    <w:rsid w:val="00917506"/>
    <w:rsid w:val="00920CE2"/>
    <w:rsid w:val="00925B9A"/>
    <w:rsid w:val="009260BD"/>
    <w:rsid w:val="0094307D"/>
    <w:rsid w:val="0094518D"/>
    <w:rsid w:val="0094620B"/>
    <w:rsid w:val="009475FB"/>
    <w:rsid w:val="0095058F"/>
    <w:rsid w:val="00950A1E"/>
    <w:rsid w:val="00954C3B"/>
    <w:rsid w:val="00963926"/>
    <w:rsid w:val="00963E1F"/>
    <w:rsid w:val="00964594"/>
    <w:rsid w:val="00966CAE"/>
    <w:rsid w:val="009703F8"/>
    <w:rsid w:val="00976C71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C3B47"/>
    <w:rsid w:val="009D40CA"/>
    <w:rsid w:val="009E1A11"/>
    <w:rsid w:val="009E5BB7"/>
    <w:rsid w:val="009E7AB5"/>
    <w:rsid w:val="009F16C5"/>
    <w:rsid w:val="009F18A3"/>
    <w:rsid w:val="009F2061"/>
    <w:rsid w:val="009F5309"/>
    <w:rsid w:val="009F5D96"/>
    <w:rsid w:val="00A10334"/>
    <w:rsid w:val="00A21834"/>
    <w:rsid w:val="00A21BEC"/>
    <w:rsid w:val="00A25222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7630E"/>
    <w:rsid w:val="00A805C8"/>
    <w:rsid w:val="00A85A68"/>
    <w:rsid w:val="00A867F8"/>
    <w:rsid w:val="00A91B79"/>
    <w:rsid w:val="00A965B7"/>
    <w:rsid w:val="00AA091A"/>
    <w:rsid w:val="00AA3737"/>
    <w:rsid w:val="00AA59AB"/>
    <w:rsid w:val="00AA6F7D"/>
    <w:rsid w:val="00AB67DA"/>
    <w:rsid w:val="00AC237D"/>
    <w:rsid w:val="00AC2A91"/>
    <w:rsid w:val="00AC6CC7"/>
    <w:rsid w:val="00AD477A"/>
    <w:rsid w:val="00AD7DCA"/>
    <w:rsid w:val="00AE0001"/>
    <w:rsid w:val="00AE172B"/>
    <w:rsid w:val="00AE3081"/>
    <w:rsid w:val="00AF0A6F"/>
    <w:rsid w:val="00AF56F2"/>
    <w:rsid w:val="00AF6725"/>
    <w:rsid w:val="00AF68DE"/>
    <w:rsid w:val="00AF6972"/>
    <w:rsid w:val="00B0180C"/>
    <w:rsid w:val="00B01E0E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363BB"/>
    <w:rsid w:val="00B4535A"/>
    <w:rsid w:val="00B47965"/>
    <w:rsid w:val="00B53D9E"/>
    <w:rsid w:val="00B54801"/>
    <w:rsid w:val="00B65E1B"/>
    <w:rsid w:val="00B67C9D"/>
    <w:rsid w:val="00B77FCB"/>
    <w:rsid w:val="00B87CC6"/>
    <w:rsid w:val="00BA5109"/>
    <w:rsid w:val="00BA679B"/>
    <w:rsid w:val="00BA6DB0"/>
    <w:rsid w:val="00BB6449"/>
    <w:rsid w:val="00BB67F3"/>
    <w:rsid w:val="00BB6AFE"/>
    <w:rsid w:val="00BC3E72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A5F28"/>
    <w:rsid w:val="00CB066B"/>
    <w:rsid w:val="00CB258B"/>
    <w:rsid w:val="00CB3557"/>
    <w:rsid w:val="00CB5C39"/>
    <w:rsid w:val="00CC0357"/>
    <w:rsid w:val="00CC3460"/>
    <w:rsid w:val="00CC40F5"/>
    <w:rsid w:val="00CC5AF7"/>
    <w:rsid w:val="00CD48C4"/>
    <w:rsid w:val="00CD6A53"/>
    <w:rsid w:val="00CD71DD"/>
    <w:rsid w:val="00CE46A2"/>
    <w:rsid w:val="00CE4B15"/>
    <w:rsid w:val="00CE4EEB"/>
    <w:rsid w:val="00CE503D"/>
    <w:rsid w:val="00CF4158"/>
    <w:rsid w:val="00D126C7"/>
    <w:rsid w:val="00D15EA4"/>
    <w:rsid w:val="00D17BD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02DB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DF7860"/>
    <w:rsid w:val="00E01693"/>
    <w:rsid w:val="00E02E0F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1F86"/>
    <w:rsid w:val="00E57A97"/>
    <w:rsid w:val="00E63082"/>
    <w:rsid w:val="00E7626F"/>
    <w:rsid w:val="00E763D8"/>
    <w:rsid w:val="00E81338"/>
    <w:rsid w:val="00E83477"/>
    <w:rsid w:val="00E86546"/>
    <w:rsid w:val="00E92B1B"/>
    <w:rsid w:val="00EA203B"/>
    <w:rsid w:val="00EA38FE"/>
    <w:rsid w:val="00EA4F69"/>
    <w:rsid w:val="00EA7C46"/>
    <w:rsid w:val="00EB4AF2"/>
    <w:rsid w:val="00EB5999"/>
    <w:rsid w:val="00EB5BCF"/>
    <w:rsid w:val="00EB6273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18B0"/>
    <w:rsid w:val="00EF5C40"/>
    <w:rsid w:val="00EF6ACA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4E76"/>
    <w:rsid w:val="00F75F1C"/>
    <w:rsid w:val="00F76261"/>
    <w:rsid w:val="00F7694A"/>
    <w:rsid w:val="00F77BDB"/>
    <w:rsid w:val="00F81B74"/>
    <w:rsid w:val="00F836C2"/>
    <w:rsid w:val="00F94B8A"/>
    <w:rsid w:val="00F97310"/>
    <w:rsid w:val="00F974F8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  <w:rsid w:val="00FF5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paragraph" w:styleId="StandardWeb">
    <w:name w:val="Normal (Web)"/>
    <w:basedOn w:val="Standard"/>
    <w:semiHidden/>
    <w:unhideWhenUsed/>
    <w:rsid w:val="006958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paragraph" w:styleId="StandardWeb">
    <w:name w:val="Normal (Web)"/>
    <w:basedOn w:val="Standard"/>
    <w:semiHidden/>
    <w:unhideWhenUsed/>
    <w:rsid w:val="006958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1C452E-D912-41AD-82B2-92E455F9A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759</Words>
  <Characters>5133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5881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Westermann, Daniel</cp:lastModifiedBy>
  <cp:revision>12</cp:revision>
  <cp:lastPrinted>2018-08-31T12:58:00Z</cp:lastPrinted>
  <dcterms:created xsi:type="dcterms:W3CDTF">2018-08-09T12:16:00Z</dcterms:created>
  <dcterms:modified xsi:type="dcterms:W3CDTF">2018-09-06T06:56:00Z</dcterms:modified>
</cp:coreProperties>
</file>