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BF129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3A2FA1FD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5066368F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7C47E902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6DC2E27E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6877E3D9" w14:textId="1BF7EE83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5A6CE135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1E08A53E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4CB80015" w14:textId="77777777" w:rsidR="00807B46" w:rsidRPr="00604772" w:rsidRDefault="00807B46" w:rsidP="00807B46">
      <w:pPr>
        <w:ind w:left="1416"/>
        <w:rPr>
          <w:rFonts w:ascii="Arial" w:hAnsi="Arial" w:cs="Arial"/>
          <w:sz w:val="22"/>
          <w:lang w:val="en-GB"/>
        </w:rPr>
      </w:pPr>
    </w:p>
    <w:p w14:paraId="3EC06CA7" w14:textId="097FD878" w:rsidR="00CA0E73" w:rsidRPr="00604772" w:rsidRDefault="00CA0E73" w:rsidP="00CA0E73">
      <w:pPr>
        <w:ind w:left="1416"/>
        <w:rPr>
          <w:rFonts w:ascii="Arial" w:hAnsi="Arial" w:cs="Arial"/>
          <w:color w:val="000000" w:themeColor="text1"/>
          <w:sz w:val="22"/>
          <w:lang w:val="en-GB"/>
        </w:rPr>
      </w:pPr>
    </w:p>
    <w:p w14:paraId="7571CBEF" w14:textId="77777777" w:rsidR="00CA0E73" w:rsidRPr="00604772" w:rsidRDefault="00CA0E73" w:rsidP="00CA0E73">
      <w:pPr>
        <w:ind w:left="1416"/>
        <w:rPr>
          <w:rFonts w:ascii="Arial" w:hAnsi="Arial" w:cs="Arial"/>
          <w:color w:val="000000" w:themeColor="text1"/>
          <w:lang w:val="en-GB"/>
        </w:rPr>
      </w:pPr>
      <w:r w:rsidRPr="0060477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189BC2" wp14:editId="7DF638AE">
                <wp:simplePos x="0" y="0"/>
                <wp:positionH relativeFrom="column">
                  <wp:posOffset>-538480</wp:posOffset>
                </wp:positionH>
                <wp:positionV relativeFrom="paragraph">
                  <wp:posOffset>131445</wp:posOffset>
                </wp:positionV>
                <wp:extent cx="1114425" cy="409575"/>
                <wp:effectExtent l="0" t="0" r="9525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2BD9" w14:textId="77C2E193" w:rsidR="00CA0E73" w:rsidRPr="00D15EA4" w:rsidRDefault="007F1249" w:rsidP="00CA0E7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7189BC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2.4pt;margin-top:10.35pt;width:87.75pt;height:32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" stroked="f">
                <v:textbox>
                  <w:txbxContent>
                    <w:p w14:paraId="7D622BD9" w14:textId="77C2E193" w:rsidR="00CA0E73" w:rsidRPr="00D15EA4" w:rsidRDefault="007F1249" w:rsidP="00CA0E7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Season 2019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407F6C2" w14:textId="3AC2334A" w:rsidR="00604772" w:rsidRPr="00604772" w:rsidRDefault="00604772" w:rsidP="007F1249">
      <w:pPr>
        <w:ind w:left="1418"/>
        <w:jc w:val="both"/>
        <w:rPr>
          <w:rFonts w:ascii="Arial" w:hAnsi="Arial"/>
          <w:i/>
          <w:iCs/>
          <w:sz w:val="22"/>
          <w:szCs w:val="22"/>
          <w:u w:val="single"/>
          <w:lang w:val="en-GB"/>
        </w:rPr>
      </w:pPr>
      <w:r w:rsidRPr="00604772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With Alexander </w:t>
      </w:r>
      <w:proofErr w:type="spellStart"/>
      <w:r w:rsidRPr="00604772">
        <w:rPr>
          <w:rFonts w:ascii="Arial" w:hAnsi="Arial"/>
          <w:i/>
          <w:iCs/>
          <w:sz w:val="22"/>
          <w:szCs w:val="22"/>
          <w:u w:val="single"/>
          <w:lang w:val="en-GB"/>
        </w:rPr>
        <w:t>Gerst</w:t>
      </w:r>
      <w:proofErr w:type="spellEnd"/>
      <w:r w:rsidRPr="00604772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</w:t>
      </w:r>
      <w:r w:rsidR="00C47D9D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and </w:t>
      </w:r>
      <w:r w:rsidR="00C47D9D" w:rsidRPr="00C47D9D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Thomas </w:t>
      </w:r>
      <w:proofErr w:type="spellStart"/>
      <w:r w:rsidR="00C47D9D" w:rsidRPr="00C47D9D">
        <w:rPr>
          <w:rFonts w:ascii="Arial" w:hAnsi="Arial"/>
          <w:i/>
          <w:iCs/>
          <w:sz w:val="22"/>
          <w:szCs w:val="22"/>
          <w:u w:val="single"/>
          <w:lang w:val="en-GB"/>
        </w:rPr>
        <w:t>Pesquet</w:t>
      </w:r>
      <w:proofErr w:type="spellEnd"/>
      <w:r w:rsidR="00C47D9D" w:rsidRPr="00C47D9D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</w:t>
      </w:r>
      <w:r w:rsidRPr="00604772">
        <w:rPr>
          <w:rFonts w:ascii="Arial" w:hAnsi="Arial"/>
          <w:i/>
          <w:iCs/>
          <w:sz w:val="22"/>
          <w:szCs w:val="22"/>
          <w:u w:val="single"/>
          <w:lang w:val="en-GB"/>
        </w:rPr>
        <w:t>through space and time</w:t>
      </w:r>
    </w:p>
    <w:p w14:paraId="3645A1A4" w14:textId="7FC91AF4" w:rsidR="00CA0E73" w:rsidRPr="00604772" w:rsidRDefault="00D06B74" w:rsidP="00604772">
      <w:pPr>
        <w:spacing w:after="240"/>
        <w:ind w:left="1418"/>
        <w:jc w:val="both"/>
        <w:rPr>
          <w:rFonts w:ascii="Arial" w:hAnsi="Arial"/>
          <w:i/>
          <w:iCs/>
          <w:sz w:val="22"/>
          <w:szCs w:val="22"/>
          <w:u w:val="single"/>
          <w:lang w:val="en-GB"/>
        </w:rPr>
      </w:pPr>
      <w:r>
        <w:rPr>
          <w:rFonts w:ascii="Arial" w:hAnsi="Arial"/>
          <w:b/>
          <w:bCs/>
          <w:sz w:val="28"/>
          <w:szCs w:val="28"/>
          <w:lang w:val="en-GB"/>
        </w:rPr>
        <w:t>New Movie A</w:t>
      </w:r>
      <w:r w:rsidR="00604772" w:rsidRPr="00604772">
        <w:rPr>
          <w:rFonts w:ascii="Arial" w:hAnsi="Arial"/>
          <w:b/>
          <w:bCs/>
          <w:sz w:val="28"/>
          <w:szCs w:val="28"/>
          <w:lang w:val="en-GB"/>
        </w:rPr>
        <w:t>dventure: 'Mission Astronaut' at Europa Park</w:t>
      </w:r>
    </w:p>
    <w:p w14:paraId="746C0643" w14:textId="3C5BED92" w:rsidR="00604772" w:rsidRPr="00604772" w:rsidRDefault="00604772" w:rsidP="00604772">
      <w:pPr>
        <w:spacing w:line="276" w:lineRule="auto"/>
        <w:ind w:left="1416"/>
        <w:jc w:val="both"/>
        <w:rPr>
          <w:rFonts w:ascii="Arial" w:hAnsi="Arial"/>
          <w:b/>
          <w:bCs/>
          <w:i/>
          <w:iCs/>
          <w:sz w:val="22"/>
          <w:szCs w:val="22"/>
          <w:lang w:val="en-GB"/>
        </w:rPr>
      </w:pPr>
      <w:r w:rsidRPr="0060477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Alexander </w:t>
      </w:r>
      <w:proofErr w:type="spellStart"/>
      <w:r w:rsidRPr="00604772">
        <w:rPr>
          <w:rFonts w:ascii="Arial" w:hAnsi="Arial"/>
          <w:b/>
          <w:bCs/>
          <w:i/>
          <w:iCs/>
          <w:sz w:val="22"/>
          <w:szCs w:val="22"/>
          <w:lang w:val="en-GB"/>
        </w:rPr>
        <w:t>Gerst</w:t>
      </w:r>
      <w:proofErr w:type="spellEnd"/>
      <w:r w:rsidRPr="0060477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is the man in space, and gives exciting insights into the world of spaceflight in the new 360-degree movie adventure 'Mission Astronaut'. Beginning at the start of the 2019 season, the German geophysicist and his French colleague Thomas </w:t>
      </w:r>
      <w:proofErr w:type="spellStart"/>
      <w:r w:rsidRPr="00604772">
        <w:rPr>
          <w:rFonts w:ascii="Arial" w:hAnsi="Arial"/>
          <w:b/>
          <w:bCs/>
          <w:i/>
          <w:iCs/>
          <w:sz w:val="22"/>
          <w:szCs w:val="22"/>
          <w:lang w:val="en-GB"/>
        </w:rPr>
        <w:t>Pesquet</w:t>
      </w:r>
      <w:proofErr w:type="spellEnd"/>
      <w:r w:rsidRPr="0060477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will explain all about the international space station (ISS) in the Greek themed area and describe how to prepare for life as a space travel</w:t>
      </w:r>
      <w:r w:rsidR="00423033">
        <w:rPr>
          <w:rFonts w:ascii="Arial" w:hAnsi="Arial"/>
          <w:b/>
          <w:bCs/>
          <w:i/>
          <w:iCs/>
          <w:sz w:val="22"/>
          <w:szCs w:val="22"/>
          <w:lang w:val="en-GB"/>
        </w:rPr>
        <w:t>l</w:t>
      </w:r>
      <w:r w:rsidRPr="00604772">
        <w:rPr>
          <w:rFonts w:ascii="Arial" w:hAnsi="Arial"/>
          <w:b/>
          <w:bCs/>
          <w:i/>
          <w:iCs/>
          <w:sz w:val="22"/>
          <w:szCs w:val="22"/>
          <w:lang w:val="en-GB"/>
        </w:rPr>
        <w:t>er. The multimedia projection show by MackMedia in the Dome of Dreams is ten minutes long. After 'Beautiful Europe' and 'The Secrets of Gravity - From Europe to Space', Germany’s largest theme park keeps to the impressive themes of flying and space with 'Mission Astronaut’.</w:t>
      </w:r>
    </w:p>
    <w:p w14:paraId="41B1AC53" w14:textId="6F3933F8" w:rsidR="001A16E4" w:rsidRPr="00604772" w:rsidRDefault="001A16E4" w:rsidP="001A16E4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303D783E" w14:textId="69EB4540" w:rsidR="00604772" w:rsidRPr="00604772" w:rsidRDefault="00604772" w:rsidP="00C47D9D">
      <w:pPr>
        <w:spacing w:after="240"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604772">
        <w:rPr>
          <w:rFonts w:ascii="Arial" w:hAnsi="Arial"/>
          <w:sz w:val="22"/>
          <w:szCs w:val="22"/>
          <w:lang w:val="en-GB"/>
        </w:rPr>
        <w:t xml:space="preserve">Infinite distances, weightlessness and departure into new spheres - 'Mission Astronaut' is the third 360-degree film adventure that has been shown in the Dome </w:t>
      </w:r>
      <w:r w:rsidR="00C47D9D">
        <w:rPr>
          <w:rFonts w:ascii="Arial" w:hAnsi="Arial"/>
          <w:sz w:val="22"/>
          <w:szCs w:val="22"/>
          <w:lang w:val="en-GB"/>
        </w:rPr>
        <w:t xml:space="preserve">of Dreams </w:t>
      </w:r>
      <w:r w:rsidRPr="00604772">
        <w:rPr>
          <w:rFonts w:ascii="Arial" w:hAnsi="Arial"/>
          <w:sz w:val="22"/>
          <w:szCs w:val="22"/>
          <w:lang w:val="en-GB"/>
        </w:rPr>
        <w:t xml:space="preserve">since 2015. In the short film, astronauts Alexander </w:t>
      </w:r>
      <w:proofErr w:type="spellStart"/>
      <w:r w:rsidRPr="00604772">
        <w:rPr>
          <w:rFonts w:ascii="Arial" w:hAnsi="Arial"/>
          <w:sz w:val="22"/>
          <w:szCs w:val="22"/>
          <w:lang w:val="en-GB"/>
        </w:rPr>
        <w:t>Gerst</w:t>
      </w:r>
      <w:proofErr w:type="spellEnd"/>
      <w:r w:rsidRPr="00604772">
        <w:rPr>
          <w:rFonts w:ascii="Arial" w:hAnsi="Arial"/>
          <w:sz w:val="22"/>
          <w:szCs w:val="22"/>
          <w:lang w:val="en-GB"/>
        </w:rPr>
        <w:t xml:space="preserve"> and Thomas </w:t>
      </w:r>
      <w:proofErr w:type="spellStart"/>
      <w:r w:rsidRPr="00604772">
        <w:rPr>
          <w:rFonts w:ascii="Arial" w:hAnsi="Arial"/>
          <w:sz w:val="22"/>
          <w:szCs w:val="22"/>
          <w:lang w:val="en-GB"/>
        </w:rPr>
        <w:t>Pesquet</w:t>
      </w:r>
      <w:proofErr w:type="spellEnd"/>
      <w:r w:rsidRPr="00604772">
        <w:rPr>
          <w:rFonts w:ascii="Arial" w:hAnsi="Arial"/>
          <w:sz w:val="22"/>
          <w:szCs w:val="22"/>
          <w:lang w:val="en-GB"/>
        </w:rPr>
        <w:t xml:space="preserve"> explain </w:t>
      </w:r>
      <w:r w:rsidR="00ED5276">
        <w:rPr>
          <w:rFonts w:ascii="Arial" w:hAnsi="Arial"/>
          <w:sz w:val="22"/>
          <w:szCs w:val="22"/>
          <w:lang w:val="en-GB"/>
        </w:rPr>
        <w:t xml:space="preserve">in several interesting chapters what demanding training is necessary to prepare for the enormous G-forces during take-off and </w:t>
      </w:r>
      <w:r w:rsidR="00D96057">
        <w:rPr>
          <w:rFonts w:ascii="Arial" w:hAnsi="Arial"/>
          <w:sz w:val="22"/>
          <w:szCs w:val="22"/>
          <w:lang w:val="en-GB"/>
        </w:rPr>
        <w:t>zero gravity in space</w:t>
      </w:r>
      <w:r w:rsidR="00C47D9D">
        <w:rPr>
          <w:rFonts w:ascii="Arial" w:hAnsi="Arial"/>
          <w:sz w:val="22"/>
          <w:szCs w:val="22"/>
          <w:lang w:val="en-GB"/>
        </w:rPr>
        <w:t xml:space="preserve">. Moreover, the adventure </w:t>
      </w:r>
      <w:r w:rsidR="00916C68">
        <w:rPr>
          <w:rFonts w:ascii="Arial" w:hAnsi="Arial"/>
          <w:sz w:val="22"/>
          <w:szCs w:val="22"/>
          <w:lang w:val="en-GB"/>
        </w:rPr>
        <w:t>movie</w:t>
      </w:r>
      <w:r w:rsidR="00916C68">
        <w:rPr>
          <w:rFonts w:ascii="Arial" w:hAnsi="Arial"/>
          <w:sz w:val="22"/>
          <w:szCs w:val="22"/>
          <w:lang w:val="en-GB"/>
        </w:rPr>
        <w:t xml:space="preserve"> </w:t>
      </w:r>
      <w:r w:rsidR="00C47D9D">
        <w:rPr>
          <w:rFonts w:ascii="Arial" w:hAnsi="Arial"/>
          <w:sz w:val="22"/>
          <w:szCs w:val="22"/>
          <w:lang w:val="en-GB"/>
        </w:rPr>
        <w:t>clarifies</w:t>
      </w:r>
      <w:r w:rsidR="00D96057">
        <w:rPr>
          <w:rFonts w:ascii="Arial" w:hAnsi="Arial"/>
          <w:sz w:val="22"/>
          <w:szCs w:val="22"/>
          <w:lang w:val="en-GB"/>
        </w:rPr>
        <w:t xml:space="preserve"> how sophisticated the preparations for take-off are, what the</w:t>
      </w:r>
      <w:r w:rsidR="00F96932">
        <w:rPr>
          <w:rFonts w:ascii="Arial" w:hAnsi="Arial"/>
          <w:sz w:val="22"/>
          <w:szCs w:val="22"/>
          <w:lang w:val="en-GB"/>
        </w:rPr>
        <w:t xml:space="preserve"> flight </w:t>
      </w:r>
      <w:r w:rsidR="00D96057">
        <w:rPr>
          <w:rFonts w:ascii="Arial" w:hAnsi="Arial"/>
          <w:sz w:val="22"/>
          <w:szCs w:val="22"/>
          <w:lang w:val="en-GB"/>
        </w:rPr>
        <w:t xml:space="preserve">and docking </w:t>
      </w:r>
      <w:r w:rsidR="00F96932">
        <w:rPr>
          <w:rFonts w:ascii="Arial" w:hAnsi="Arial"/>
          <w:sz w:val="22"/>
          <w:szCs w:val="22"/>
          <w:lang w:val="en-GB"/>
        </w:rPr>
        <w:t>in</w:t>
      </w:r>
      <w:r w:rsidRPr="00604772">
        <w:rPr>
          <w:rFonts w:ascii="Arial" w:hAnsi="Arial"/>
          <w:sz w:val="22"/>
          <w:szCs w:val="22"/>
          <w:lang w:val="en-GB"/>
        </w:rPr>
        <w:t xml:space="preserve"> the </w:t>
      </w:r>
      <w:proofErr w:type="spellStart"/>
      <w:r w:rsidR="00F96932">
        <w:rPr>
          <w:rFonts w:ascii="Arial" w:hAnsi="Arial"/>
          <w:sz w:val="22"/>
          <w:szCs w:val="22"/>
          <w:lang w:val="en-GB"/>
        </w:rPr>
        <w:t>Sojus</w:t>
      </w:r>
      <w:proofErr w:type="spellEnd"/>
      <w:r w:rsidR="00D96057">
        <w:rPr>
          <w:rFonts w:ascii="Arial" w:hAnsi="Arial"/>
          <w:sz w:val="22"/>
          <w:szCs w:val="22"/>
          <w:lang w:val="en-GB"/>
        </w:rPr>
        <w:t xml:space="preserve"> space shuttle feel</w:t>
      </w:r>
      <w:r w:rsidRPr="00604772">
        <w:rPr>
          <w:rFonts w:ascii="Arial" w:hAnsi="Arial"/>
          <w:sz w:val="22"/>
          <w:szCs w:val="22"/>
          <w:lang w:val="en-GB"/>
        </w:rPr>
        <w:t xml:space="preserve"> </w:t>
      </w:r>
      <w:r w:rsidR="00F96932">
        <w:rPr>
          <w:rFonts w:ascii="Arial" w:hAnsi="Arial"/>
          <w:sz w:val="22"/>
          <w:szCs w:val="22"/>
          <w:lang w:val="en-GB"/>
        </w:rPr>
        <w:t>like</w:t>
      </w:r>
      <w:r w:rsidR="00D96057">
        <w:rPr>
          <w:rFonts w:ascii="Arial" w:hAnsi="Arial"/>
          <w:sz w:val="22"/>
          <w:szCs w:val="22"/>
          <w:lang w:val="en-GB"/>
        </w:rPr>
        <w:t>,</w:t>
      </w:r>
      <w:r w:rsidR="00F96932">
        <w:rPr>
          <w:rFonts w:ascii="Arial" w:hAnsi="Arial"/>
          <w:sz w:val="22"/>
          <w:szCs w:val="22"/>
          <w:lang w:val="en-GB"/>
        </w:rPr>
        <w:t xml:space="preserve"> </w:t>
      </w:r>
      <w:r w:rsidRPr="00604772">
        <w:rPr>
          <w:rFonts w:ascii="Arial" w:hAnsi="Arial"/>
          <w:sz w:val="22"/>
          <w:szCs w:val="22"/>
          <w:lang w:val="en-GB"/>
        </w:rPr>
        <w:t>and what special features come with life on the International Space Station.</w:t>
      </w:r>
    </w:p>
    <w:p w14:paraId="413A9E04" w14:textId="320687DD" w:rsidR="00604772" w:rsidRPr="00604772" w:rsidRDefault="00604772" w:rsidP="00604772">
      <w:pPr>
        <w:spacing w:after="240"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604772">
        <w:rPr>
          <w:rFonts w:ascii="Arial" w:hAnsi="Arial"/>
          <w:sz w:val="22"/>
          <w:szCs w:val="22"/>
          <w:lang w:val="en-GB"/>
        </w:rPr>
        <w:t xml:space="preserve">Fifty years after Neil Armstrong was the first human to step on the moon, Europa-Park shows </w:t>
      </w:r>
      <w:r w:rsidR="00857857">
        <w:rPr>
          <w:rFonts w:ascii="Arial" w:hAnsi="Arial"/>
          <w:sz w:val="22"/>
          <w:szCs w:val="22"/>
          <w:lang w:val="en-GB"/>
        </w:rPr>
        <w:t>how</w:t>
      </w:r>
      <w:r w:rsidRPr="00604772">
        <w:rPr>
          <w:rFonts w:ascii="Arial" w:hAnsi="Arial"/>
          <w:sz w:val="22"/>
          <w:szCs w:val="22"/>
          <w:lang w:val="en-GB"/>
        </w:rPr>
        <w:t xml:space="preserve"> astronauts from different nations are working together hand-in-hand in space</w:t>
      </w:r>
      <w:r w:rsidR="00AC7DCB">
        <w:rPr>
          <w:rFonts w:ascii="Arial" w:hAnsi="Arial"/>
          <w:sz w:val="22"/>
          <w:szCs w:val="22"/>
          <w:lang w:val="en-GB"/>
        </w:rPr>
        <w:t xml:space="preserve"> and on earth</w:t>
      </w:r>
      <w:r w:rsidRPr="00604772">
        <w:rPr>
          <w:rFonts w:ascii="Arial" w:hAnsi="Arial"/>
          <w:sz w:val="22"/>
          <w:szCs w:val="22"/>
          <w:lang w:val="en-GB"/>
        </w:rPr>
        <w:t xml:space="preserve"> to search for a better future. </w:t>
      </w:r>
      <w:r w:rsidR="00AC7DCB">
        <w:rPr>
          <w:rFonts w:ascii="Arial" w:hAnsi="Arial"/>
          <w:sz w:val="22"/>
          <w:szCs w:val="22"/>
          <w:lang w:val="en-GB"/>
        </w:rPr>
        <w:t xml:space="preserve">More than 300 experiments take place in the laboratory of the ISS during the expedition. </w:t>
      </w:r>
      <w:r w:rsidRPr="00604772">
        <w:rPr>
          <w:rFonts w:ascii="Arial" w:hAnsi="Arial"/>
          <w:sz w:val="22"/>
          <w:szCs w:val="22"/>
          <w:lang w:val="en-GB"/>
        </w:rPr>
        <w:t xml:space="preserve">Over the heads of the guests, fantastic video sequences </w:t>
      </w:r>
      <w:r w:rsidR="00AC7DCB">
        <w:rPr>
          <w:rFonts w:ascii="Arial" w:hAnsi="Arial"/>
          <w:sz w:val="22"/>
          <w:szCs w:val="22"/>
          <w:lang w:val="en-GB"/>
        </w:rPr>
        <w:t xml:space="preserve">and perspectives </w:t>
      </w:r>
      <w:r w:rsidRPr="00604772">
        <w:rPr>
          <w:rFonts w:ascii="Arial" w:hAnsi="Arial"/>
          <w:sz w:val="22"/>
          <w:szCs w:val="22"/>
          <w:lang w:val="en-GB"/>
        </w:rPr>
        <w:t xml:space="preserve">are </w:t>
      </w:r>
      <w:r w:rsidR="00857857">
        <w:rPr>
          <w:rFonts w:ascii="Arial" w:hAnsi="Arial"/>
          <w:sz w:val="22"/>
          <w:szCs w:val="22"/>
          <w:lang w:val="en-GB"/>
        </w:rPr>
        <w:t>projected</w:t>
      </w:r>
      <w:r w:rsidRPr="00604772">
        <w:rPr>
          <w:rFonts w:ascii="Arial" w:hAnsi="Arial"/>
          <w:sz w:val="22"/>
          <w:szCs w:val="22"/>
          <w:lang w:val="en-GB"/>
        </w:rPr>
        <w:t xml:space="preserve"> to the inside wall of the </w:t>
      </w:r>
      <w:r w:rsidR="00B0667B">
        <w:rPr>
          <w:rFonts w:ascii="Arial" w:hAnsi="Arial"/>
          <w:sz w:val="22"/>
          <w:szCs w:val="22"/>
          <w:lang w:val="en-GB"/>
        </w:rPr>
        <w:t>Dome of Dreams</w:t>
      </w:r>
      <w:bookmarkStart w:id="0" w:name="_GoBack"/>
      <w:bookmarkEnd w:id="0"/>
      <w:r w:rsidRPr="00604772">
        <w:rPr>
          <w:rFonts w:ascii="Arial" w:hAnsi="Arial"/>
          <w:sz w:val="22"/>
          <w:szCs w:val="22"/>
          <w:lang w:val="en-GB"/>
        </w:rPr>
        <w:t>, on the one hand to demonstrate the unique beauty, on the other the vulnerability of our blue home planet.</w:t>
      </w:r>
    </w:p>
    <w:p w14:paraId="359A2764" w14:textId="66B9D56D" w:rsidR="00AC7DCB" w:rsidRDefault="00604772" w:rsidP="00604772">
      <w:pPr>
        <w:spacing w:after="240" w:line="288" w:lineRule="auto"/>
        <w:ind w:left="1418"/>
        <w:jc w:val="both"/>
        <w:rPr>
          <w:rFonts w:ascii="Arial" w:hAnsi="Arial"/>
          <w:sz w:val="22"/>
          <w:szCs w:val="22"/>
          <w:lang w:val="en-GB"/>
        </w:rPr>
      </w:pPr>
      <w:r w:rsidRPr="00604772">
        <w:rPr>
          <w:rFonts w:ascii="Arial" w:hAnsi="Arial"/>
          <w:sz w:val="22"/>
          <w:szCs w:val="22"/>
          <w:lang w:val="en-GB"/>
        </w:rPr>
        <w:t>The modern projection show, in the largest mobile digital 360-degree cinema in the world, shows sensationally sharp pictures thanks to eleven high-performance projectors</w:t>
      </w:r>
      <w:r w:rsidR="00AC7DCB">
        <w:rPr>
          <w:rFonts w:ascii="Arial" w:hAnsi="Arial"/>
          <w:sz w:val="22"/>
          <w:szCs w:val="22"/>
          <w:lang w:val="en-GB"/>
        </w:rPr>
        <w:t xml:space="preserve"> and is a multimedia film highlight by </w:t>
      </w:r>
      <w:r w:rsidR="00AC7DCB" w:rsidRPr="00604772">
        <w:rPr>
          <w:rFonts w:ascii="Arial" w:hAnsi="Arial"/>
          <w:sz w:val="22"/>
          <w:szCs w:val="22"/>
          <w:lang w:val="en-GB"/>
        </w:rPr>
        <w:t xml:space="preserve">MackMedia and </w:t>
      </w:r>
      <w:proofErr w:type="spellStart"/>
      <w:r w:rsidR="00AC7DCB" w:rsidRPr="00604772">
        <w:rPr>
          <w:rFonts w:ascii="Arial" w:hAnsi="Arial"/>
          <w:sz w:val="22"/>
          <w:szCs w:val="22"/>
          <w:lang w:val="en-GB"/>
        </w:rPr>
        <w:t>So</w:t>
      </w:r>
      <w:r w:rsidR="00AC7DCB">
        <w:rPr>
          <w:rFonts w:ascii="Arial" w:hAnsi="Arial"/>
          <w:sz w:val="22"/>
          <w:szCs w:val="22"/>
          <w:lang w:val="en-GB"/>
        </w:rPr>
        <w:t>ftmachine</w:t>
      </w:r>
      <w:proofErr w:type="spellEnd"/>
      <w:r w:rsidR="00AC7DCB">
        <w:rPr>
          <w:rFonts w:ascii="Arial" w:hAnsi="Arial"/>
          <w:sz w:val="22"/>
          <w:szCs w:val="22"/>
          <w:lang w:val="en-GB"/>
        </w:rPr>
        <w:t xml:space="preserve"> Immersive Productions</w:t>
      </w:r>
      <w:r w:rsidRPr="00604772">
        <w:rPr>
          <w:rFonts w:ascii="Arial" w:hAnsi="Arial"/>
          <w:sz w:val="22"/>
          <w:szCs w:val="22"/>
          <w:lang w:val="en-GB"/>
        </w:rPr>
        <w:t xml:space="preserve">. </w:t>
      </w:r>
    </w:p>
    <w:p w14:paraId="49E8072F" w14:textId="4F14DFA7" w:rsidR="002B2C8F" w:rsidRPr="00252CA4" w:rsidRDefault="001A16E4" w:rsidP="00252CA4">
      <w:pPr>
        <w:pStyle w:val="NurText"/>
        <w:spacing w:after="240" w:line="276" w:lineRule="auto"/>
        <w:ind w:left="1416"/>
        <w:jc w:val="both"/>
        <w:rPr>
          <w:lang w:val="en-GB"/>
        </w:rPr>
      </w:pPr>
      <w:r w:rsidRPr="00604772">
        <w:rPr>
          <w:rFonts w:ascii="Arial" w:hAnsi="Arial"/>
          <w:i/>
          <w:iCs/>
          <w:lang w:val="en-GB"/>
        </w:rPr>
        <w:t xml:space="preserve">Europa-Park is open daily </w:t>
      </w:r>
      <w:proofErr w:type="gramStart"/>
      <w:r w:rsidRPr="00604772">
        <w:rPr>
          <w:rFonts w:ascii="Arial" w:hAnsi="Arial"/>
          <w:i/>
          <w:iCs/>
          <w:lang w:val="en-GB"/>
        </w:rPr>
        <w:t>during the summer season from 6</w:t>
      </w:r>
      <w:r w:rsidRPr="00604772">
        <w:rPr>
          <w:rFonts w:ascii="Arial" w:hAnsi="Arial"/>
          <w:i/>
          <w:iCs/>
          <w:vertAlign w:val="superscript"/>
          <w:lang w:val="en-GB"/>
        </w:rPr>
        <w:t>th</w:t>
      </w:r>
      <w:r w:rsidRPr="00604772">
        <w:rPr>
          <w:rFonts w:ascii="Arial" w:hAnsi="Arial"/>
          <w:i/>
          <w:iCs/>
          <w:lang w:val="en-GB"/>
        </w:rPr>
        <w:t xml:space="preserve"> April 2019 until 3</w:t>
      </w:r>
      <w:r w:rsidRPr="00604772">
        <w:rPr>
          <w:rFonts w:ascii="Arial" w:hAnsi="Arial"/>
          <w:i/>
          <w:iCs/>
          <w:vertAlign w:val="superscript"/>
          <w:lang w:val="en-GB"/>
        </w:rPr>
        <w:t>rd</w:t>
      </w:r>
      <w:r w:rsidRPr="00604772">
        <w:rPr>
          <w:rFonts w:ascii="Arial" w:hAnsi="Arial"/>
          <w:i/>
          <w:iCs/>
          <w:lang w:val="en-GB"/>
        </w:rPr>
        <w:t xml:space="preserve"> November 2019 from 9am to 6pm (longer opening hours during peak season)</w:t>
      </w:r>
      <w:proofErr w:type="gramEnd"/>
      <w:r w:rsidRPr="00604772">
        <w:rPr>
          <w:rFonts w:ascii="Arial" w:hAnsi="Arial"/>
          <w:i/>
          <w:iCs/>
          <w:lang w:val="en-GB"/>
        </w:rPr>
        <w:t>.</w:t>
      </w:r>
      <w:r w:rsidRPr="00604772">
        <w:rPr>
          <w:rFonts w:ascii="Arial" w:hAnsi="Arial"/>
          <w:lang w:val="en-GB"/>
        </w:rPr>
        <w:t xml:space="preserve"> </w:t>
      </w:r>
      <w:r w:rsidRPr="00604772">
        <w:rPr>
          <w:rFonts w:ascii="Arial" w:hAnsi="Arial"/>
          <w:i/>
          <w:iCs/>
          <w:lang w:val="en-GB"/>
        </w:rPr>
        <w:t xml:space="preserve">For </w:t>
      </w:r>
      <w:r w:rsidRPr="00604772">
        <w:rPr>
          <w:rFonts w:ascii="Arial" w:hAnsi="Arial"/>
          <w:i/>
          <w:iCs/>
          <w:lang w:val="en-GB"/>
        </w:rPr>
        <w:lastRenderedPageBreak/>
        <w:t xml:space="preserve">further information call: +49 7822 / 77 66 88 or visit </w:t>
      </w:r>
      <w:hyperlink r:id="rId8" w:history="1">
        <w:r w:rsidRPr="00604772">
          <w:rPr>
            <w:rStyle w:val="Hyperlink0"/>
            <w:lang w:val="en-GB"/>
          </w:rPr>
          <w:t>www.europapark.de</w:t>
        </w:r>
      </w:hyperlink>
      <w:r w:rsidRPr="00604772">
        <w:rPr>
          <w:rFonts w:ascii="Arial" w:hAnsi="Arial"/>
          <w:i/>
          <w:iCs/>
          <w:lang w:val="en-GB"/>
        </w:rPr>
        <w:t xml:space="preserve"> | </w:t>
      </w:r>
      <w:hyperlink r:id="rId9" w:history="1">
        <w:r w:rsidRPr="00604772">
          <w:rPr>
            <w:rStyle w:val="Hyperlink0"/>
            <w:lang w:val="en-GB"/>
          </w:rPr>
          <w:t>@</w:t>
        </w:r>
        <w:proofErr w:type="spellStart"/>
        <w:r w:rsidRPr="00604772">
          <w:rPr>
            <w:rStyle w:val="Hyperlink0"/>
            <w:lang w:val="en-GB"/>
          </w:rPr>
          <w:t>EuropaParkUK</w:t>
        </w:r>
        <w:proofErr w:type="spellEnd"/>
      </w:hyperlink>
    </w:p>
    <w:sectPr w:rsidR="002B2C8F" w:rsidRPr="00252CA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CFC06" w14:textId="77777777" w:rsidR="00F837F1" w:rsidRDefault="00F837F1">
      <w:r>
        <w:separator/>
      </w:r>
    </w:p>
  </w:endnote>
  <w:endnote w:type="continuationSeparator" w:id="0">
    <w:p w14:paraId="0CDA33A5" w14:textId="77777777" w:rsidR="00F837F1" w:rsidRDefault="00F83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1B971" w14:textId="77777777" w:rsidR="00F837F1" w:rsidRDefault="00F837F1">
      <w:r>
        <w:separator/>
      </w:r>
    </w:p>
  </w:footnote>
  <w:footnote w:type="continuationSeparator" w:id="0">
    <w:p w14:paraId="3CEE344D" w14:textId="77777777" w:rsidR="00F837F1" w:rsidRDefault="00F83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2EA15" w14:textId="77777777" w:rsidR="003002F4" w:rsidRDefault="00B0667B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4F88"/>
    <w:rsid w:val="0004768D"/>
    <w:rsid w:val="00051CF7"/>
    <w:rsid w:val="00052E25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205D"/>
    <w:rsid w:val="00124A39"/>
    <w:rsid w:val="00127C49"/>
    <w:rsid w:val="00135ADF"/>
    <w:rsid w:val="0013702F"/>
    <w:rsid w:val="00156F88"/>
    <w:rsid w:val="00160621"/>
    <w:rsid w:val="00164C4F"/>
    <w:rsid w:val="00164E20"/>
    <w:rsid w:val="001674EE"/>
    <w:rsid w:val="00170780"/>
    <w:rsid w:val="00180E30"/>
    <w:rsid w:val="00181D4E"/>
    <w:rsid w:val="00187E67"/>
    <w:rsid w:val="001A16E4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23864"/>
    <w:rsid w:val="00231B83"/>
    <w:rsid w:val="00234754"/>
    <w:rsid w:val="00237348"/>
    <w:rsid w:val="00252CA4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44825"/>
    <w:rsid w:val="00353987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3033"/>
    <w:rsid w:val="00423330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2BDB"/>
    <w:rsid w:val="004A4B36"/>
    <w:rsid w:val="004B10CE"/>
    <w:rsid w:val="004B1335"/>
    <w:rsid w:val="004C591A"/>
    <w:rsid w:val="004D7A8D"/>
    <w:rsid w:val="004D7F39"/>
    <w:rsid w:val="004E4B12"/>
    <w:rsid w:val="004E51FB"/>
    <w:rsid w:val="004F18B5"/>
    <w:rsid w:val="004F489F"/>
    <w:rsid w:val="004F7CEE"/>
    <w:rsid w:val="005011C3"/>
    <w:rsid w:val="00502E10"/>
    <w:rsid w:val="00505B5B"/>
    <w:rsid w:val="005075E0"/>
    <w:rsid w:val="005318AA"/>
    <w:rsid w:val="00533094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2713"/>
    <w:rsid w:val="005E47BA"/>
    <w:rsid w:val="005E61A7"/>
    <w:rsid w:val="005F0E15"/>
    <w:rsid w:val="005F1534"/>
    <w:rsid w:val="005F7CF4"/>
    <w:rsid w:val="00602E45"/>
    <w:rsid w:val="00604772"/>
    <w:rsid w:val="00614407"/>
    <w:rsid w:val="006158F0"/>
    <w:rsid w:val="0062538B"/>
    <w:rsid w:val="006348E0"/>
    <w:rsid w:val="00641F88"/>
    <w:rsid w:val="00642A06"/>
    <w:rsid w:val="00642A93"/>
    <w:rsid w:val="00646DED"/>
    <w:rsid w:val="0065192E"/>
    <w:rsid w:val="00665C4F"/>
    <w:rsid w:val="00667872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0086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1249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57857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16C68"/>
    <w:rsid w:val="00920CE2"/>
    <w:rsid w:val="00924C98"/>
    <w:rsid w:val="00940D43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2A8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C7DCB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0667B"/>
    <w:rsid w:val="00B101A4"/>
    <w:rsid w:val="00B1111E"/>
    <w:rsid w:val="00B11A92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C353F"/>
    <w:rsid w:val="00BD36F4"/>
    <w:rsid w:val="00BD4572"/>
    <w:rsid w:val="00BD5742"/>
    <w:rsid w:val="00BD577E"/>
    <w:rsid w:val="00BD7F9E"/>
    <w:rsid w:val="00BE40E2"/>
    <w:rsid w:val="00BE54A2"/>
    <w:rsid w:val="00BF039C"/>
    <w:rsid w:val="00BF3C12"/>
    <w:rsid w:val="00BF3CC6"/>
    <w:rsid w:val="00BF58B6"/>
    <w:rsid w:val="00C00848"/>
    <w:rsid w:val="00C11B3A"/>
    <w:rsid w:val="00C12851"/>
    <w:rsid w:val="00C131D8"/>
    <w:rsid w:val="00C223D4"/>
    <w:rsid w:val="00C42243"/>
    <w:rsid w:val="00C42DE8"/>
    <w:rsid w:val="00C43650"/>
    <w:rsid w:val="00C47B25"/>
    <w:rsid w:val="00C47D9D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A0E73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06B74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96057"/>
    <w:rsid w:val="00DA2A5D"/>
    <w:rsid w:val="00DA47FC"/>
    <w:rsid w:val="00DA4B7B"/>
    <w:rsid w:val="00DA7D74"/>
    <w:rsid w:val="00DB27B7"/>
    <w:rsid w:val="00DB4A19"/>
    <w:rsid w:val="00DC13BD"/>
    <w:rsid w:val="00DC5117"/>
    <w:rsid w:val="00DD6F99"/>
    <w:rsid w:val="00DD7783"/>
    <w:rsid w:val="00DE264F"/>
    <w:rsid w:val="00DF55CB"/>
    <w:rsid w:val="00E01693"/>
    <w:rsid w:val="00E02DA9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65BAC"/>
    <w:rsid w:val="00E7626F"/>
    <w:rsid w:val="00E85F78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D5276"/>
    <w:rsid w:val="00EE11A4"/>
    <w:rsid w:val="00EE4930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3AE2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837F1"/>
    <w:rsid w:val="00F94B8A"/>
    <w:rsid w:val="00F95807"/>
    <w:rsid w:val="00F96932"/>
    <w:rsid w:val="00F97BF1"/>
    <w:rsid w:val="00FA06CC"/>
    <w:rsid w:val="00FA1D62"/>
    <w:rsid w:val="00FB0870"/>
    <w:rsid w:val="00FB105B"/>
    <w:rsid w:val="00FB19FA"/>
    <w:rsid w:val="00FB31DB"/>
    <w:rsid w:val="00FC76CC"/>
    <w:rsid w:val="00FD1CFF"/>
    <w:rsid w:val="00FD55A2"/>
    <w:rsid w:val="00FD7E6C"/>
    <w:rsid w:val="00FE0AC5"/>
    <w:rsid w:val="00FE245F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rsid w:val="001A16E4"/>
    <w:pPr>
      <w:pBdr>
        <w:top w:val="nil"/>
        <w:left w:val="nil"/>
        <w:bottom w:val="nil"/>
        <w:right w:val="nil"/>
        <w:between w:val="nil"/>
        <w:bar w:val="nil"/>
      </w:pBdr>
      <w:ind w:left="708"/>
    </w:pPr>
    <w:rPr>
      <w:rFonts w:eastAsia="Arial Unicode MS" w:cs="Arial Unicode MS"/>
      <w:color w:val="000000"/>
      <w:sz w:val="24"/>
      <w:szCs w:val="24"/>
      <w:u w:color="000000"/>
      <w:bdr w:val="nil"/>
      <w:lang w:eastAsia="en-GB"/>
    </w:rPr>
  </w:style>
  <w:style w:type="character" w:customStyle="1" w:styleId="Hyperlink0">
    <w:name w:val="Hyperlink.0"/>
    <w:basedOn w:val="Absatz-Standardschriftart"/>
    <w:rsid w:val="001A16E4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witter.com/europapark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84D782-6989-4366-9D47-5C0F24756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2582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8</cp:revision>
  <cp:lastPrinted>2016-11-29T08:29:00Z</cp:lastPrinted>
  <dcterms:created xsi:type="dcterms:W3CDTF">2019-02-11T10:35:00Z</dcterms:created>
  <dcterms:modified xsi:type="dcterms:W3CDTF">2019-03-25T10:51:00Z</dcterms:modified>
</cp:coreProperties>
</file>