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492A75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4FEEB919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143FD1D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6F6121AE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C55F97B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0950EBD5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0073FF8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D1DC962" w14:textId="77777777" w:rsidR="00A0654C" w:rsidRPr="005403BD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7AC3A66A" w14:textId="77777777" w:rsidR="00A0654C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3ED438F4" w14:textId="77777777" w:rsidR="00A0654C" w:rsidRDefault="00A0654C" w:rsidP="0086482C">
      <w:pPr>
        <w:ind w:left="1416"/>
        <w:jc w:val="both"/>
        <w:rPr>
          <w:rFonts w:ascii="Arial" w:hAnsi="Arial" w:cs="Arial"/>
          <w:sz w:val="22"/>
        </w:rPr>
      </w:pPr>
    </w:p>
    <w:p w14:paraId="6E99B9A3" w14:textId="77777777" w:rsidR="00A0654C" w:rsidRPr="00C862AB" w:rsidRDefault="00A0654C" w:rsidP="0086482C">
      <w:pPr>
        <w:ind w:left="1416"/>
        <w:jc w:val="both"/>
        <w:rPr>
          <w:rFonts w:ascii="Arial" w:hAnsi="Arial" w:cs="Arial"/>
          <w:sz w:val="22"/>
        </w:rPr>
      </w:pPr>
      <w:r w:rsidRPr="00C862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A4633" wp14:editId="0E13F5F6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53EF1" w14:textId="77777777" w:rsidR="00A0654C" w:rsidRPr="00D15EA4" w:rsidRDefault="00F4443C" w:rsidP="00A065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8EB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:rsidR="00A0654C" w:rsidRPr="00D15EA4" w:rsidRDefault="00F4443C" w:rsidP="00A0654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1A73899E" w14:textId="77777777" w:rsidR="00A0654C" w:rsidRPr="00C862AB" w:rsidRDefault="00F4443C" w:rsidP="0086482C">
      <w:pPr>
        <w:ind w:left="1416"/>
        <w:jc w:val="both"/>
      </w:pPr>
      <w:r w:rsidRPr="00C862AB">
        <w:rPr>
          <w:rFonts w:ascii="Arial" w:hAnsi="Arial" w:cs="Arial"/>
          <w:i/>
          <w:sz w:val="22"/>
          <w:u w:val="single"/>
        </w:rPr>
        <w:t>Der perfekte Start ins neue Jahr</w:t>
      </w:r>
    </w:p>
    <w:p w14:paraId="5D733F59" w14:textId="77777777" w:rsidR="00A0654C" w:rsidRPr="00C862AB" w:rsidRDefault="00481E77" w:rsidP="0086482C">
      <w:pPr>
        <w:spacing w:after="240"/>
        <w:ind w:left="1416"/>
        <w:jc w:val="both"/>
      </w:pPr>
      <w:r w:rsidRPr="00C862AB">
        <w:rPr>
          <w:rFonts w:ascii="Arial" w:hAnsi="Arial" w:cs="Arial"/>
          <w:b/>
          <w:sz w:val="28"/>
        </w:rPr>
        <w:t xml:space="preserve">Nebensaison </w:t>
      </w:r>
      <w:r w:rsidR="00A0654C" w:rsidRPr="00C862AB">
        <w:rPr>
          <w:rFonts w:ascii="Arial" w:hAnsi="Arial" w:cs="Arial"/>
          <w:b/>
          <w:sz w:val="28"/>
        </w:rPr>
        <w:t>in den Europa-Park Hotels</w:t>
      </w:r>
    </w:p>
    <w:p w14:paraId="29522814" w14:textId="14D595A1" w:rsidR="00F4443C" w:rsidRPr="00C862AB" w:rsidRDefault="003D1256" w:rsidP="0086482C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Deutschlands größtem Freizeitpark steht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von Januar bis März</w:t>
      </w:r>
      <w:r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2022 Wohlfühlen und Genießen auf dem Programm. 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Vom 10.01.2022 bis zum 25. März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2022</w:t>
      </w:r>
      <w:r w:rsidR="00A0654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verwöhnen die parkeigenen 4-Sterne Superior Hotels ihre Gäste mit exklusiven Angeboten.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Wellness und kulinarischer </w:t>
      </w:r>
      <w:r w:rsidR="00A0654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Genuss </w:t>
      </w:r>
      <w:r w:rsidR="00F4443C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werden in dieser Zeit miteinander verbunden und </w:t>
      </w:r>
      <w:r w:rsidR="00CD1A2A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bieten den Gästen die Möglichkeit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CD1A2A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viel Kraft und Energie zu tanken.</w:t>
      </w:r>
      <w:r w:rsidR="00CA4803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Auch in der Wasserwelt Rulantica gibt es viele Möglichkeiten</w:t>
      </w:r>
      <w:r w:rsidR="00FE0FC9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CA4803" w:rsidRPr="00C862A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das Jahr gleich mit mehreren Highlights zu beginnen. </w:t>
      </w:r>
    </w:p>
    <w:p w14:paraId="4FD84C93" w14:textId="77777777" w:rsidR="00A0654C" w:rsidRPr="00C862AB" w:rsidRDefault="00A0654C" w:rsidP="0086482C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sz w:val="22"/>
          <w:szCs w:val="22"/>
        </w:rPr>
        <w:t>Erholsame Nächte</w:t>
      </w:r>
    </w:p>
    <w:p w14:paraId="37FE7DEB" w14:textId="60D9F02B" w:rsidR="00481E77" w:rsidRPr="00C862AB" w:rsidRDefault="00A0654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Die 4-Sterne Superior Erlebnishotels des Europa-Park bieten für jeden Geschmack das Richtige. </w:t>
      </w:r>
      <w:r w:rsidR="00CD1A2A" w:rsidRPr="00C862AB">
        <w:rPr>
          <w:rFonts w:ascii="Arial" w:hAnsi="Arial" w:cs="Arial"/>
          <w:bCs/>
          <w:sz w:val="22"/>
          <w:szCs w:val="22"/>
          <w:lang w:eastAsia="en-US"/>
        </w:rPr>
        <w:t>Mit Ausblick auf die Wasser-Erlebniswelt Rulantica, können Gäste ihre Übernachtung im Museumshotel „</w:t>
      </w:r>
      <w:proofErr w:type="spellStart"/>
      <w:r w:rsidR="00CD1A2A" w:rsidRPr="00C862AB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="00CD1A2A" w:rsidRPr="00C862AB">
        <w:rPr>
          <w:rFonts w:ascii="Arial" w:hAnsi="Arial" w:cs="Arial"/>
          <w:bCs/>
          <w:sz w:val="22"/>
          <w:szCs w:val="22"/>
          <w:lang w:eastAsia="en-US"/>
        </w:rPr>
        <w:t>“ genießen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und in 276 liebevoll thematisierten Zimmern und 28 Suiten eine einmalig schöne „</w:t>
      </w:r>
      <w:proofErr w:type="spellStart"/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Hygge</w:t>
      </w:r>
      <w:proofErr w:type="spellEnd"/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“-Zeit erleben.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Wer auch im 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Winter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noch mediterranes Dolce-Vita verspüren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möchte,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kann im liebevoll gestalteten Hotel „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Colosseo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“ </w:t>
      </w:r>
      <w:r w:rsidR="006B2B29" w:rsidRPr="00C862AB">
        <w:rPr>
          <w:rFonts w:ascii="Arial" w:hAnsi="Arial" w:cs="Arial"/>
          <w:bCs/>
          <w:sz w:val="22"/>
          <w:szCs w:val="22"/>
          <w:lang w:eastAsia="en-US"/>
        </w:rPr>
        <w:t xml:space="preserve">mit Italien-Feeling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entspannen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. Das Hotel „Santa Isabel“ ist in der Nebensaison von Freitag bis S</w:t>
      </w:r>
      <w:r w:rsidR="00930588" w:rsidRPr="00C862AB">
        <w:rPr>
          <w:rFonts w:ascii="Arial" w:hAnsi="Arial" w:cs="Arial"/>
          <w:bCs/>
          <w:sz w:val="22"/>
          <w:szCs w:val="22"/>
          <w:lang w:eastAsia="en-US"/>
        </w:rPr>
        <w:t>onntag g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eöffnet und nimmt die Gäste mit auf einen Blick hinter die Klosterma</w:t>
      </w:r>
      <w:r w:rsidR="006B2B29" w:rsidRPr="00C862AB">
        <w:rPr>
          <w:rFonts w:ascii="Arial" w:hAnsi="Arial" w:cs="Arial"/>
          <w:bCs/>
          <w:sz w:val="22"/>
          <w:szCs w:val="22"/>
          <w:lang w:eastAsia="en-US"/>
        </w:rPr>
        <w:t>uern, wo sie entspannen k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önnen.</w:t>
      </w:r>
    </w:p>
    <w:p w14:paraId="39316408" w14:textId="77777777" w:rsidR="007130CF" w:rsidRPr="00C862AB" w:rsidRDefault="007130CF" w:rsidP="0086482C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507EC4CE" w14:textId="77777777" w:rsidR="00FE0FC9" w:rsidRPr="00C862AB" w:rsidRDefault="00EA3E9D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Romantische Stunden zu zweit</w:t>
      </w:r>
    </w:p>
    <w:p w14:paraId="36D76192" w14:textId="7ABFCBDD" w:rsidR="00AD346C" w:rsidRPr="00C862AB" w:rsidRDefault="00E06BED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Während der 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Nebensaison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 xml:space="preserve">erwarten die Europa-Park Hotels ihre Besucher mit einigen verlockenden Übernachtungsarrangements. Wer die gemeinsame Zeit zu einem besonderen Erlebnis machen möchte, verzaubert die Liebsten mit dem </w:t>
      </w:r>
      <w:r w:rsidR="00EA3E9D" w:rsidRPr="00C862AB">
        <w:rPr>
          <w:rFonts w:ascii="Arial" w:hAnsi="Arial" w:cs="Arial"/>
          <w:bCs/>
          <w:sz w:val="22"/>
          <w:szCs w:val="22"/>
          <w:lang w:eastAsia="en-US"/>
        </w:rPr>
        <w:t xml:space="preserve">Paket 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„</w:t>
      </w:r>
      <w:r w:rsidR="00EA3E9D" w:rsidRPr="00C862AB">
        <w:rPr>
          <w:rFonts w:ascii="Arial" w:hAnsi="Arial" w:cs="Arial"/>
          <w:bCs/>
          <w:sz w:val="22"/>
          <w:szCs w:val="22"/>
          <w:lang w:eastAsia="en-US"/>
        </w:rPr>
        <w:t>Zeit zu zweit genießen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 xml:space="preserve">“: Den Auftakt macht hier ein prickelnder Aperitif, gefolgt von einem 4-Gänge-Dinner. Die thematisierten Doppelzimmer versprechen traumhafte Nächte 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inmitten eines Naturkundemuseums oder dem mediterranen Italien. A</w:t>
      </w:r>
      <w:r w:rsidR="00A0654C" w:rsidRPr="00C862AB">
        <w:rPr>
          <w:rFonts w:ascii="Arial" w:hAnsi="Arial" w:cs="Arial"/>
          <w:bCs/>
          <w:sz w:val="22"/>
          <w:szCs w:val="22"/>
          <w:lang w:eastAsia="en-US"/>
        </w:rPr>
        <w:t>m reichhaltigen Frühstücksbüffet lässt es sich nach Herzenslust schlemmen.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 xml:space="preserve"> Mit dem Upgrade „royal“</w:t>
      </w:r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 xml:space="preserve"> können die Gäste eine </w:t>
      </w:r>
      <w:r w:rsidR="00AD346C" w:rsidRPr="00C862AB">
        <w:rPr>
          <w:rFonts w:ascii="Arial" w:hAnsi="Arial" w:cs="Arial"/>
          <w:bCs/>
          <w:sz w:val="22"/>
          <w:szCs w:val="22"/>
          <w:lang w:eastAsia="en-US"/>
        </w:rPr>
        <w:t>der schönen Themensuiten</w:t>
      </w:r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 xml:space="preserve"> des </w:t>
      </w:r>
      <w:r w:rsidR="00FE0FC9" w:rsidRPr="00C862AB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>Krønasår</w:t>
      </w:r>
      <w:proofErr w:type="spellEnd"/>
      <w:r w:rsidR="00FE0FC9" w:rsidRPr="00C862AB">
        <w:rPr>
          <w:rFonts w:ascii="Arial" w:hAnsi="Arial" w:cs="Arial"/>
          <w:bCs/>
          <w:sz w:val="22"/>
          <w:szCs w:val="22"/>
          <w:lang w:eastAsia="en-US"/>
        </w:rPr>
        <w:t>“</w:t>
      </w:r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 xml:space="preserve"> oder des „</w:t>
      </w:r>
      <w:proofErr w:type="spellStart"/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>Colosseo</w:t>
      </w:r>
      <w:proofErr w:type="spellEnd"/>
      <w:r w:rsidR="00C478B3" w:rsidRPr="00C862AB">
        <w:rPr>
          <w:rFonts w:ascii="Arial" w:hAnsi="Arial" w:cs="Arial"/>
          <w:bCs/>
          <w:sz w:val="22"/>
          <w:szCs w:val="22"/>
          <w:lang w:eastAsia="en-US"/>
        </w:rPr>
        <w:t>“ nutzen und so noch traumhafter übernachten.</w:t>
      </w:r>
    </w:p>
    <w:p w14:paraId="7FC6EFA2" w14:textId="77777777" w:rsidR="00481E77" w:rsidRPr="00C862AB" w:rsidRDefault="00481E77" w:rsidP="0086482C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DE412A4" w14:textId="77777777" w:rsidR="00BA37D2" w:rsidRPr="00C862AB" w:rsidRDefault="00BA37D2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1ABC991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66064B1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B03A9CE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EDF78A7" w14:textId="77777777" w:rsidR="00FE0FC9" w:rsidRPr="00C862AB" w:rsidRDefault="00BA37D2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lastRenderedPageBreak/>
        <w:t>Spaß mit Freunden</w:t>
      </w:r>
    </w:p>
    <w:p w14:paraId="4696039A" w14:textId="79EA90FB" w:rsidR="00BA37D2" w:rsidRPr="00C862AB" w:rsidRDefault="00BA37D2" w:rsidP="00FE0FC9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>Beim „Freundinnen-Special“ können vier Freundinnen oder Freunde in einem gemütlichen Zimmer des Superior Hotels „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Colosseo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“ übernachten </w:t>
      </w:r>
      <w:r w:rsidR="005C43F7" w:rsidRPr="00C862AB">
        <w:rPr>
          <w:rFonts w:ascii="Arial" w:hAnsi="Arial" w:cs="Arial"/>
          <w:bCs/>
          <w:sz w:val="22"/>
          <w:szCs w:val="22"/>
          <w:lang w:eastAsia="en-US"/>
        </w:rPr>
        <w:t>und gemeinsam einen entspannten Kurzurlaub genießen. Bezahlen müssen sie dafür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nur einen ei</w:t>
      </w:r>
      <w:r w:rsidR="006E3B48" w:rsidRPr="00C862AB">
        <w:rPr>
          <w:rFonts w:ascii="Arial" w:hAnsi="Arial" w:cs="Arial"/>
          <w:bCs/>
          <w:sz w:val="22"/>
          <w:szCs w:val="22"/>
          <w:lang w:eastAsia="en-US"/>
        </w:rPr>
        <w:t>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maligen Freundschaftspreis. Zur Begrüßung wartet auf die Gruppe eine Flasche Sekt, um auf </w:t>
      </w:r>
      <w:r w:rsidR="005C43F7" w:rsidRPr="00C862AB">
        <w:rPr>
          <w:rFonts w:ascii="Arial" w:hAnsi="Arial" w:cs="Arial"/>
          <w:bCs/>
          <w:sz w:val="22"/>
          <w:szCs w:val="22"/>
          <w:lang w:eastAsia="en-US"/>
        </w:rPr>
        <w:t>die gemeinsame Zeit anzustoßen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</w:p>
    <w:p w14:paraId="0414F487" w14:textId="77777777" w:rsidR="00A0654C" w:rsidRPr="00C862AB" w:rsidRDefault="00A0654C" w:rsidP="0086482C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2F5A0C2" w14:textId="77777777" w:rsidR="00CA4803" w:rsidRPr="00C862AB" w:rsidRDefault="00A0654C" w:rsidP="0086482C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Wellness hoch drei</w:t>
      </w:r>
    </w:p>
    <w:p w14:paraId="1424F16B" w14:textId="6C9DC8F4" w:rsidR="00A0654C" w:rsidRPr="00C862AB" w:rsidRDefault="00A0654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>Auf 3.</w:t>
      </w:r>
      <w:r w:rsidR="00623484" w:rsidRPr="00C862AB">
        <w:rPr>
          <w:rFonts w:ascii="Arial" w:hAnsi="Arial" w:cs="Arial"/>
          <w:bCs/>
          <w:sz w:val="22"/>
          <w:szCs w:val="22"/>
          <w:lang w:eastAsia="en-US"/>
        </w:rPr>
        <w:t>400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m² erwarten die Gäste in den Europa-Park Hotels vielseitige Wellness- und 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Spa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>-Angebote. In den Wellne</w:t>
      </w:r>
      <w:r w:rsidR="005C43F7" w:rsidRPr="00C862AB">
        <w:rPr>
          <w:rFonts w:ascii="Arial" w:hAnsi="Arial" w:cs="Arial"/>
          <w:bCs/>
          <w:sz w:val="22"/>
          <w:szCs w:val="22"/>
          <w:lang w:eastAsia="en-US"/>
        </w:rPr>
        <w:t>ss-Bereichen der Erlebnishotels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kommen Genießer voll auf ihre Kosten. Die ausgedehnten Pool- und Saunalandschaften überzeugen mit ihren authentischen und liebevollen Thematisierungen. Egal, ob 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die Besucher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bei einer Hot-Stone-Massage die Seele baumeln 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lassen,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die Zw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eisamkeit im </w:t>
      </w:r>
      <w:proofErr w:type="spellStart"/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Verwöhnbad</w:t>
      </w:r>
      <w:proofErr w:type="spellEnd"/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 xml:space="preserve"> genießen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oder sich bei einem s</w:t>
      </w:r>
      <w:r w:rsidR="0086482C" w:rsidRPr="00C862AB">
        <w:rPr>
          <w:rFonts w:ascii="Arial" w:hAnsi="Arial" w:cs="Arial"/>
          <w:bCs/>
          <w:sz w:val="22"/>
          <w:szCs w:val="22"/>
          <w:lang w:eastAsia="en-US"/>
        </w:rPr>
        <w:t>anften Peeling verjüngen lassen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– die erstklassigen Wellnessbehandlungen versprechen Entspannung pur und bieten ein Rundum-Wohlfühl-Programm für Körper und Geist. </w:t>
      </w:r>
      <w:r w:rsidR="005C09E0" w:rsidRPr="00C862AB">
        <w:rPr>
          <w:rFonts w:ascii="Arial" w:hAnsi="Arial" w:cs="Arial"/>
          <w:bCs/>
          <w:sz w:val="22"/>
          <w:szCs w:val="22"/>
          <w:lang w:eastAsia="en-US"/>
        </w:rPr>
        <w:t xml:space="preserve">Neben der Nutzung der exklusiven Pool- und Saunabereiche, kommt auch die Fitness im Europa-Park nicht zu kurz. </w:t>
      </w:r>
      <w:r w:rsidR="005C09E0" w:rsidRPr="00C862AB">
        <w:rPr>
          <w:rFonts w:ascii="Arial" w:hAnsi="Arial" w:cs="Arial"/>
          <w:bCs/>
          <w:sz w:val="22"/>
          <w:szCs w:val="22"/>
        </w:rPr>
        <w:t xml:space="preserve">Der Fitness- &amp; </w:t>
      </w:r>
      <w:proofErr w:type="spellStart"/>
      <w:r w:rsidR="005C09E0" w:rsidRPr="00C862AB">
        <w:rPr>
          <w:rFonts w:ascii="Arial" w:hAnsi="Arial" w:cs="Arial"/>
          <w:bCs/>
          <w:sz w:val="22"/>
          <w:szCs w:val="22"/>
        </w:rPr>
        <w:t>Spa</w:t>
      </w:r>
      <w:proofErr w:type="spellEnd"/>
      <w:r w:rsidR="005C09E0" w:rsidRPr="00C862AB">
        <w:rPr>
          <w:rFonts w:ascii="Arial" w:hAnsi="Arial" w:cs="Arial"/>
          <w:bCs/>
          <w:sz w:val="22"/>
          <w:szCs w:val="22"/>
        </w:rPr>
        <w:t xml:space="preserve">-Bereich „New England“ im Hotel „Bell Rock“ erfreut sich großer Beliebtheit. Im Fitness-Studio „Boston </w:t>
      </w:r>
      <w:proofErr w:type="spellStart"/>
      <w:r w:rsidR="005C09E0" w:rsidRPr="00C862AB">
        <w:rPr>
          <w:rFonts w:ascii="Arial" w:hAnsi="Arial" w:cs="Arial"/>
          <w:bCs/>
          <w:sz w:val="22"/>
          <w:szCs w:val="22"/>
        </w:rPr>
        <w:t>Red</w:t>
      </w:r>
      <w:proofErr w:type="spellEnd"/>
      <w:r w:rsidR="005C09E0" w:rsidRPr="00C862AB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5C09E0" w:rsidRPr="00C862AB">
        <w:rPr>
          <w:rFonts w:ascii="Arial" w:hAnsi="Arial" w:cs="Arial"/>
          <w:bCs/>
          <w:sz w:val="22"/>
          <w:szCs w:val="22"/>
        </w:rPr>
        <w:t>Sox</w:t>
      </w:r>
      <w:proofErr w:type="spellEnd"/>
      <w:r w:rsidR="005C09E0" w:rsidRPr="00C862AB">
        <w:rPr>
          <w:rFonts w:ascii="Arial" w:hAnsi="Arial" w:cs="Arial"/>
          <w:bCs/>
          <w:sz w:val="22"/>
          <w:szCs w:val="22"/>
        </w:rPr>
        <w:t xml:space="preserve">“ kommen Ausdauersportler und </w:t>
      </w:r>
      <w:proofErr w:type="spellStart"/>
      <w:r w:rsidR="005C09E0" w:rsidRPr="00C862AB">
        <w:rPr>
          <w:rFonts w:ascii="Arial" w:hAnsi="Arial" w:cs="Arial"/>
          <w:bCs/>
          <w:sz w:val="22"/>
          <w:szCs w:val="22"/>
        </w:rPr>
        <w:t>Kursfans</w:t>
      </w:r>
      <w:proofErr w:type="spellEnd"/>
      <w:r w:rsidR="005C09E0" w:rsidRPr="00C862AB">
        <w:rPr>
          <w:rFonts w:ascii="Arial" w:hAnsi="Arial" w:cs="Arial"/>
          <w:bCs/>
          <w:sz w:val="22"/>
          <w:szCs w:val="22"/>
        </w:rPr>
        <w:t xml:space="preserve"> ab 16 Jahren gleichermaßen auf ihre Kosten: Neben einem 400</w:t>
      </w:r>
      <w:r w:rsidR="005C09E0" w:rsidRPr="00C862AB">
        <w:rPr>
          <w:rFonts w:ascii="Arial" w:hAnsi="Arial" w:cs="Arial"/>
          <w:bCs/>
          <w:sz w:val="22"/>
          <w:szCs w:val="22"/>
          <w:lang w:eastAsia="en-US"/>
        </w:rPr>
        <w:t xml:space="preserve"> m² </w:t>
      </w:r>
      <w:r w:rsidR="005C09E0" w:rsidRPr="00C862AB">
        <w:rPr>
          <w:rFonts w:ascii="Arial" w:hAnsi="Arial" w:cs="Arial"/>
          <w:bCs/>
          <w:sz w:val="22"/>
          <w:szCs w:val="22"/>
        </w:rPr>
        <w:t xml:space="preserve">großen Fitnessraum mit modernsten Geräten gibt es zwei Trainingsräume für effektive Kurse. </w:t>
      </w:r>
      <w:r w:rsidR="00FE0FC9" w:rsidRPr="00C862AB">
        <w:rPr>
          <w:rFonts w:ascii="Arial" w:hAnsi="Arial" w:cs="Arial"/>
          <w:bCs/>
          <w:sz w:val="22"/>
          <w:szCs w:val="22"/>
        </w:rPr>
        <w:t>Di</w:t>
      </w:r>
      <w:r w:rsidR="005C09E0" w:rsidRPr="00C862AB">
        <w:rPr>
          <w:rFonts w:ascii="Arial" w:hAnsi="Arial" w:cs="Arial"/>
          <w:bCs/>
          <w:sz w:val="22"/>
          <w:szCs w:val="22"/>
        </w:rPr>
        <w:t xml:space="preserve">e Hotelgäste </w:t>
      </w:r>
      <w:r w:rsidR="00FE0FC9" w:rsidRPr="00C862AB">
        <w:rPr>
          <w:rFonts w:ascii="Arial" w:hAnsi="Arial" w:cs="Arial"/>
          <w:bCs/>
          <w:sz w:val="22"/>
          <w:szCs w:val="22"/>
        </w:rPr>
        <w:t xml:space="preserve">können dabei auch </w:t>
      </w:r>
      <w:r w:rsidR="005C09E0" w:rsidRPr="00C862AB">
        <w:rPr>
          <w:rFonts w:ascii="Arial" w:hAnsi="Arial" w:cs="Arial"/>
          <w:bCs/>
          <w:sz w:val="22"/>
          <w:szCs w:val="22"/>
        </w:rPr>
        <w:t>das abwechslungsreiche Kurs-Angebot der Europa-Park Talent Academy nutzen.</w:t>
      </w:r>
    </w:p>
    <w:p w14:paraId="684E5F86" w14:textId="77777777" w:rsidR="009B412A" w:rsidRPr="00C862AB" w:rsidRDefault="009B412A" w:rsidP="0086482C">
      <w:pPr>
        <w:spacing w:line="288" w:lineRule="auto"/>
        <w:ind w:left="1416" w:right="-227"/>
        <w:jc w:val="both"/>
        <w:rPr>
          <w:rFonts w:ascii="Arial" w:hAnsi="Arial" w:cs="Arial"/>
          <w:b/>
          <w:bCs/>
          <w:sz w:val="22"/>
          <w:szCs w:val="22"/>
        </w:rPr>
      </w:pPr>
    </w:p>
    <w:p w14:paraId="21B386BA" w14:textId="77777777" w:rsidR="009B412A" w:rsidRPr="00C862AB" w:rsidRDefault="009B412A" w:rsidP="0086482C">
      <w:pPr>
        <w:spacing w:line="288" w:lineRule="auto"/>
        <w:ind w:left="1416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Action und Entspannung in Rulantica</w:t>
      </w:r>
    </w:p>
    <w:p w14:paraId="7F444863" w14:textId="77777777" w:rsidR="009B412A" w:rsidRPr="00C862AB" w:rsidRDefault="009B412A" w:rsidP="0086482C">
      <w:pPr>
        <w:spacing w:line="288" w:lineRule="auto"/>
        <w:ind w:left="1416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>D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ie Wasserwelt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bietet mit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 ihrem 32.600m² großen Innenb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ereich 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zu jeder Jahreszeit Wasserspaß für die ganze Familie. </w:t>
      </w:r>
      <w:r w:rsidR="00CA4803" w:rsidRPr="00C862AB">
        <w:rPr>
          <w:rFonts w:ascii="Arial" w:hAnsi="Arial" w:cs="Arial"/>
          <w:bCs/>
          <w:sz w:val="22"/>
          <w:szCs w:val="22"/>
          <w:lang w:eastAsia="en-US"/>
        </w:rPr>
        <w:t>Bei einer rasanten Rutschpartie</w:t>
      </w:r>
      <w:r w:rsidR="00E06BED" w:rsidRPr="00C862AB">
        <w:rPr>
          <w:rFonts w:ascii="Arial" w:hAnsi="Arial" w:cs="Arial"/>
          <w:bCs/>
          <w:sz w:val="22"/>
          <w:szCs w:val="22"/>
          <w:lang w:eastAsia="en-US"/>
        </w:rPr>
        <w:t xml:space="preserve"> im reißenden Wildbach oder im großen Wellenbecken ist der graue Alltag schnell vergessen.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Rulantica ist auch perfekt für einen Ausflug mit Kleinkindern. Denn auf kleine Entdecker und Wassernixen wartet in Rulantica ein wahres Paradies: nach Herzenslust planschen, klettern, toben und mit Wasser spritzen ist in „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Trølldal</w:t>
      </w:r>
      <w:proofErr w:type="spellEnd"/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“ ausdrücklich erlaubt. Der Bereich ist mit seinen flachen, kindgerechten Wasserbecken </w:t>
      </w:r>
      <w:r w:rsidR="00CA4803" w:rsidRPr="00C862AB">
        <w:rPr>
          <w:rFonts w:ascii="Arial" w:hAnsi="Arial" w:cs="Arial"/>
          <w:bCs/>
          <w:sz w:val="22"/>
          <w:szCs w:val="22"/>
          <w:lang w:eastAsia="en-US"/>
        </w:rPr>
        <w:t xml:space="preserve">und sanften Rutschen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perfekt für </w:t>
      </w:r>
      <w:r w:rsidR="00CA4803" w:rsidRPr="00C862AB">
        <w:rPr>
          <w:rFonts w:ascii="Arial" w:hAnsi="Arial" w:cs="Arial"/>
          <w:bCs/>
          <w:sz w:val="22"/>
          <w:szCs w:val="22"/>
          <w:lang w:eastAsia="en-US"/>
        </w:rPr>
        <w:t>Familienspaß mit den Jüngsten.</w:t>
      </w:r>
    </w:p>
    <w:p w14:paraId="7999EE5B" w14:textId="77777777" w:rsidR="009B412A" w:rsidRPr="00C862AB" w:rsidRDefault="009B412A" w:rsidP="0086482C">
      <w:pPr>
        <w:spacing w:line="288" w:lineRule="auto"/>
        <w:ind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215A0495" w14:textId="27A3518B" w:rsidR="006A7AB9" w:rsidRPr="00C862AB" w:rsidRDefault="00E06BED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Erholung </w:t>
      </w:r>
      <w:r w:rsidR="00CA4803" w:rsidRPr="00C862AB">
        <w:rPr>
          <w:rFonts w:ascii="Arial" w:hAnsi="Arial" w:cs="Arial"/>
          <w:bCs/>
          <w:sz w:val="22"/>
          <w:szCs w:val="22"/>
          <w:lang w:eastAsia="en-US"/>
        </w:rPr>
        <w:t xml:space="preserve">für Erwachsene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bieten der Innen- und Außenpool mit den b</w:t>
      </w:r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 xml:space="preserve">eiden </w:t>
      </w:r>
      <w:proofErr w:type="spellStart"/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Swim-Up</w:t>
      </w:r>
      <w:proofErr w:type="spellEnd"/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 xml:space="preserve"> Bars. Zeit zu zweit können Paare im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exklusive</w:t>
      </w:r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Ru</w:t>
      </w:r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he- und Saunabereich „</w:t>
      </w:r>
      <w:proofErr w:type="spellStart"/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Hyggedal</w:t>
      </w:r>
      <w:proofErr w:type="spellEnd"/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“ verbringen. A</w:t>
      </w:r>
      <w:r w:rsidR="006A7AB9" w:rsidRPr="00C862AB">
        <w:rPr>
          <w:rFonts w:ascii="Arial" w:hAnsi="Arial" w:cs="Arial"/>
          <w:bCs/>
          <w:sz w:val="22"/>
          <w:szCs w:val="22"/>
          <w:lang w:eastAsia="en-US"/>
        </w:rPr>
        <w:t xml:space="preserve">uf insgesamt 1.000 m² erwartet </w:t>
      </w:r>
      <w:r w:rsidR="00FE0FC9" w:rsidRPr="00C862AB">
        <w:rPr>
          <w:rFonts w:ascii="Arial" w:hAnsi="Arial" w:cs="Arial"/>
          <w:bCs/>
          <w:sz w:val="22"/>
          <w:szCs w:val="22"/>
          <w:lang w:eastAsia="en-US"/>
        </w:rPr>
        <w:t>die Gäste</w:t>
      </w:r>
      <w:r w:rsidR="006A7AB9" w:rsidRPr="00C862AB">
        <w:rPr>
          <w:rFonts w:ascii="Arial" w:hAnsi="Arial" w:cs="Arial"/>
          <w:bCs/>
          <w:sz w:val="22"/>
          <w:szCs w:val="22"/>
          <w:lang w:eastAsia="en-US"/>
        </w:rPr>
        <w:t xml:space="preserve"> über dem Restaurant </w:t>
      </w:r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„</w:t>
      </w:r>
      <w:proofErr w:type="spellStart"/>
      <w:r w:rsidR="006A7AB9" w:rsidRPr="00C862AB">
        <w:rPr>
          <w:rFonts w:ascii="Arial" w:hAnsi="Arial" w:cs="Arial"/>
          <w:bCs/>
          <w:sz w:val="22"/>
          <w:szCs w:val="22"/>
          <w:lang w:eastAsia="en-US"/>
        </w:rPr>
        <w:t>Lumålunda</w:t>
      </w:r>
      <w:proofErr w:type="spellEnd"/>
      <w:r w:rsidR="009B412A" w:rsidRPr="00C862AB">
        <w:rPr>
          <w:rFonts w:ascii="Arial" w:hAnsi="Arial" w:cs="Arial"/>
          <w:bCs/>
          <w:sz w:val="22"/>
          <w:szCs w:val="22"/>
          <w:lang w:eastAsia="en-US"/>
        </w:rPr>
        <w:t>“</w:t>
      </w:r>
      <w:r w:rsidR="006A7AB9" w:rsidRPr="00C862AB">
        <w:rPr>
          <w:rFonts w:ascii="Arial" w:hAnsi="Arial" w:cs="Arial"/>
          <w:bCs/>
          <w:sz w:val="22"/>
          <w:szCs w:val="22"/>
          <w:lang w:eastAsia="en-US"/>
        </w:rPr>
        <w:t xml:space="preserve"> eine nordische Wohlfühloase mit traumhaftem Blick über die Wasserwelt. Zwei Saunen, eine Außenterrasse und ein abwechslungsreiches gastronomisches Angebot</w:t>
      </w:r>
      <w:r w:rsidR="00CA4803" w:rsidRPr="00C862AB">
        <w:rPr>
          <w:rFonts w:ascii="Arial" w:hAnsi="Arial" w:cs="Arial"/>
          <w:bCs/>
          <w:sz w:val="22"/>
          <w:szCs w:val="22"/>
          <w:lang w:eastAsia="en-US"/>
        </w:rPr>
        <w:t> lassen</w:t>
      </w:r>
      <w:r w:rsidR="006A7AB9" w:rsidRPr="00C862AB">
        <w:rPr>
          <w:rFonts w:ascii="Arial" w:hAnsi="Arial" w:cs="Arial"/>
          <w:bCs/>
          <w:sz w:val="22"/>
          <w:szCs w:val="22"/>
          <w:lang w:eastAsia="en-US"/>
        </w:rPr>
        <w:t xml:space="preserve"> keine Wünsche offen.</w:t>
      </w:r>
    </w:p>
    <w:p w14:paraId="156E94C9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E4E8F87" w14:textId="77777777" w:rsidR="0086482C" w:rsidRPr="00C862AB" w:rsidRDefault="0086482C" w:rsidP="0086482C">
      <w:pPr>
        <w:spacing w:line="288" w:lineRule="auto"/>
        <w:ind w:left="1418" w:right="-227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/>
          <w:bCs/>
          <w:sz w:val="22"/>
          <w:szCs w:val="22"/>
          <w:lang w:eastAsia="en-US"/>
        </w:rPr>
        <w:t>Kulinarische Genüsse</w:t>
      </w:r>
    </w:p>
    <w:p w14:paraId="36E503D6" w14:textId="23983E1E" w:rsidR="00EC3B03" w:rsidRPr="00C862AB" w:rsidRDefault="008A68B7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Eine Reise </w:t>
      </w:r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>in die hügelige Landschaft der Toskana mit seinen ganz besonderen Weinreben gibt</w:t>
      </w:r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 xml:space="preserve"> es bei „Toskana in Rust – Das </w:t>
      </w:r>
      <w:proofErr w:type="spellStart"/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>e</w:t>
      </w:r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>xclusive</w:t>
      </w:r>
      <w:proofErr w:type="spellEnd"/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 xml:space="preserve"> Weinevent“</w:t>
      </w:r>
      <w:r w:rsidR="00FA64A0" w:rsidRPr="00C862AB">
        <w:rPr>
          <w:rFonts w:ascii="Arial" w:hAnsi="Arial" w:cs="Arial"/>
          <w:bCs/>
          <w:sz w:val="22"/>
          <w:szCs w:val="22"/>
          <w:lang w:eastAsia="en-US"/>
        </w:rPr>
        <w:t xml:space="preserve"> am 28. Januar </w:t>
      </w:r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 xml:space="preserve">2022. Dabei präsentiert der mehrfach ausgezeichnete Weinexperte Vincenzo de </w:t>
      </w:r>
      <w:proofErr w:type="spellStart"/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>Biase</w:t>
      </w:r>
      <w:proofErr w:type="spellEnd"/>
      <w:r w:rsidR="00EC3B03" w:rsidRPr="00C862AB">
        <w:rPr>
          <w:rFonts w:ascii="Arial" w:hAnsi="Arial" w:cs="Arial"/>
          <w:bCs/>
          <w:sz w:val="22"/>
          <w:szCs w:val="22"/>
          <w:lang w:eastAsia="en-US"/>
        </w:rPr>
        <w:t xml:space="preserve"> feintönige Weine und italienische Kulinarik. Die Gäste dürfen sich auf ein exquisites 4-Gänge-Menü freuen, auf das die italienischen Weine perfekt abgestimmt sind. </w:t>
      </w:r>
    </w:p>
    <w:p w14:paraId="0AD101C3" w14:textId="77777777" w:rsidR="008A68B7" w:rsidRPr="00C862AB" w:rsidRDefault="008A68B7" w:rsidP="0086482C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F3D413A" w14:textId="2765B3AF" w:rsidR="008A68B7" w:rsidRPr="00C862AB" w:rsidRDefault="008A68B7" w:rsidP="00573022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Genießer, die einen Abend voller stilvoller Kulinarik </w:t>
      </w:r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>verbringen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möchten und dabei auch noch die hohe Kunst der Tischsitten lernen wollen, haben dazu am 4. März 2022 die Möglichkeit. Bei </w:t>
      </w:r>
      <w:r w:rsidR="00573022" w:rsidRPr="00C862AB">
        <w:rPr>
          <w:rFonts w:ascii="Arial" w:hAnsi="Arial" w:cs="Arial"/>
          <w:bCs/>
          <w:sz w:val="22"/>
          <w:szCs w:val="22"/>
          <w:lang w:eastAsia="en-US"/>
        </w:rPr>
        <w:t xml:space="preserve">„Knigge bittet zu Tisch - Das Knigge-Event“ gibt die 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sympathische </w:t>
      </w:r>
      <w:proofErr w:type="spellStart"/>
      <w:r w:rsidRPr="00C862AB">
        <w:rPr>
          <w:rFonts w:ascii="Arial" w:hAnsi="Arial" w:cs="Arial"/>
          <w:bCs/>
          <w:sz w:val="22"/>
          <w:szCs w:val="22"/>
          <w:lang w:eastAsia="en-US"/>
        </w:rPr>
        <w:t>Kni</w:t>
      </w:r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>ggetrainerin</w:t>
      </w:r>
      <w:proofErr w:type="spellEnd"/>
      <w:r w:rsidR="00DF2B8E" w:rsidRPr="00C862AB">
        <w:rPr>
          <w:rFonts w:ascii="Arial" w:hAnsi="Arial" w:cs="Arial"/>
          <w:bCs/>
          <w:sz w:val="22"/>
          <w:szCs w:val="22"/>
          <w:lang w:eastAsia="en-US"/>
        </w:rPr>
        <w:t xml:space="preserve"> Betül Hanisch von „Fast perfekt“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 xml:space="preserve"> Tipps für das perfekte Verhalten beim Essen – und das nicht in einem theoretischen Kurs</w:t>
      </w:r>
      <w:r w:rsidR="00FA64A0" w:rsidRPr="00C862AB">
        <w:rPr>
          <w:rFonts w:ascii="Arial" w:hAnsi="Arial" w:cs="Arial"/>
          <w:bCs/>
          <w:sz w:val="22"/>
          <w:szCs w:val="22"/>
          <w:lang w:eastAsia="en-US"/>
        </w:rPr>
        <w:t>, sondern während eines 4-Gänge-</w:t>
      </w:r>
      <w:r w:rsidRPr="00C862AB">
        <w:rPr>
          <w:rFonts w:ascii="Arial" w:hAnsi="Arial" w:cs="Arial"/>
          <w:bCs/>
          <w:sz w:val="22"/>
          <w:szCs w:val="22"/>
          <w:lang w:eastAsia="en-US"/>
        </w:rPr>
        <w:t>Menüs mit leckeren Spezialitäten.</w:t>
      </w:r>
    </w:p>
    <w:p w14:paraId="3BFC0811" w14:textId="77777777" w:rsidR="00EC3B03" w:rsidRPr="00C862AB" w:rsidRDefault="00EC3B03" w:rsidP="008A68B7">
      <w:pPr>
        <w:spacing w:line="288" w:lineRule="auto"/>
        <w:ind w:left="1418" w:right="-227"/>
        <w:rPr>
          <w:rFonts w:ascii="Arial" w:hAnsi="Arial" w:cs="Arial"/>
          <w:bCs/>
          <w:i/>
          <w:sz w:val="22"/>
          <w:szCs w:val="22"/>
          <w:lang w:eastAsia="en-US"/>
        </w:rPr>
      </w:pPr>
    </w:p>
    <w:p w14:paraId="4ECE3E47" w14:textId="77777777" w:rsidR="008A68B7" w:rsidRPr="00C862AB" w:rsidRDefault="00EC3B03" w:rsidP="008A68B7">
      <w:pPr>
        <w:spacing w:line="288" w:lineRule="auto"/>
        <w:ind w:left="1418" w:right="-227"/>
        <w:rPr>
          <w:rFonts w:ascii="Arial" w:hAnsi="Arial" w:cs="Arial"/>
          <w:bCs/>
          <w:i/>
          <w:sz w:val="22"/>
          <w:szCs w:val="22"/>
          <w:lang w:eastAsia="en-US"/>
        </w:rPr>
      </w:pPr>
      <w:r w:rsidRPr="00C862AB">
        <w:rPr>
          <w:rFonts w:ascii="Arial" w:hAnsi="Arial" w:cs="Arial"/>
          <w:bCs/>
          <w:i/>
          <w:sz w:val="22"/>
          <w:szCs w:val="22"/>
          <w:lang w:eastAsia="en-US"/>
        </w:rPr>
        <w:t xml:space="preserve">Weitere Informationen </w:t>
      </w:r>
      <w:r w:rsidR="008A68B7" w:rsidRPr="00C862AB">
        <w:rPr>
          <w:rFonts w:ascii="Arial" w:hAnsi="Arial" w:cs="Arial"/>
          <w:bCs/>
          <w:i/>
          <w:sz w:val="22"/>
          <w:szCs w:val="22"/>
          <w:lang w:eastAsia="en-US"/>
        </w:rPr>
        <w:t xml:space="preserve">zum Weinevent, dem Knigge-Kurs </w:t>
      </w:r>
      <w:r w:rsidRPr="00C862AB">
        <w:rPr>
          <w:rFonts w:ascii="Arial" w:hAnsi="Arial" w:cs="Arial"/>
          <w:bCs/>
          <w:i/>
          <w:sz w:val="22"/>
          <w:szCs w:val="22"/>
          <w:lang w:eastAsia="en-US"/>
        </w:rPr>
        <w:t xml:space="preserve">und der Nebensaison unter </w:t>
      </w:r>
    </w:p>
    <w:p w14:paraId="59381C48" w14:textId="77777777" w:rsidR="008A68B7" w:rsidRPr="00C862AB" w:rsidRDefault="00C862AB" w:rsidP="008A68B7">
      <w:pPr>
        <w:spacing w:line="288" w:lineRule="auto"/>
        <w:ind w:left="1418" w:right="-227"/>
        <w:rPr>
          <w:rFonts w:ascii="Arial" w:hAnsi="Arial" w:cs="Arial"/>
          <w:bCs/>
          <w:i/>
          <w:sz w:val="22"/>
          <w:szCs w:val="22"/>
          <w:lang w:eastAsia="en-US"/>
        </w:rPr>
      </w:pPr>
      <w:hyperlink r:id="rId7" w:history="1">
        <w:r w:rsidR="008A68B7" w:rsidRPr="00C862AB">
          <w:rPr>
            <w:rStyle w:val="Hyperlink"/>
            <w:rFonts w:ascii="Arial" w:hAnsi="Arial" w:cs="Arial"/>
            <w:i/>
            <w:sz w:val="22"/>
            <w:szCs w:val="22"/>
          </w:rPr>
          <w:t>https://www.europapark.de/de/events/weinreise-toskana-rust</w:t>
        </w:r>
      </w:hyperlink>
    </w:p>
    <w:p w14:paraId="58A1E4F9" w14:textId="77777777" w:rsidR="008A68B7" w:rsidRPr="00C862AB" w:rsidRDefault="00C862AB" w:rsidP="008A68B7">
      <w:pPr>
        <w:spacing w:line="288" w:lineRule="auto"/>
        <w:ind w:left="1418" w:right="-227"/>
        <w:rPr>
          <w:rFonts w:ascii="Arial" w:hAnsi="Arial" w:cs="Arial"/>
          <w:bCs/>
          <w:i/>
          <w:sz w:val="22"/>
          <w:szCs w:val="22"/>
          <w:lang w:eastAsia="en-US"/>
        </w:rPr>
      </w:pPr>
      <w:hyperlink r:id="rId8" w:history="1">
        <w:r w:rsidR="008A68B7" w:rsidRPr="00C862AB">
          <w:rPr>
            <w:rStyle w:val="Hyperlink"/>
            <w:rFonts w:ascii="Arial" w:hAnsi="Arial" w:cs="Arial"/>
            <w:bCs/>
            <w:i/>
            <w:sz w:val="22"/>
            <w:szCs w:val="22"/>
            <w:lang w:eastAsia="en-US"/>
          </w:rPr>
          <w:t>https://www.europapark.de/de/events/das-knigge-event</w:t>
        </w:r>
      </w:hyperlink>
    </w:p>
    <w:p w14:paraId="55DA1719" w14:textId="77777777" w:rsidR="00A0654C" w:rsidRPr="008A68B7" w:rsidRDefault="00C862AB" w:rsidP="008A68B7">
      <w:pPr>
        <w:spacing w:line="288" w:lineRule="auto"/>
        <w:ind w:left="1418" w:right="-227"/>
        <w:rPr>
          <w:rFonts w:ascii="Arial" w:hAnsi="Arial" w:cs="Arial"/>
          <w:i/>
          <w:sz w:val="22"/>
          <w:szCs w:val="22"/>
        </w:rPr>
      </w:pPr>
      <w:hyperlink r:id="rId9" w:history="1">
        <w:r w:rsidR="00831FC9" w:rsidRPr="00C862AB">
          <w:rPr>
            <w:rStyle w:val="Hyperlink"/>
            <w:rFonts w:ascii="Arial" w:hAnsi="Arial" w:cs="Arial"/>
            <w:i/>
            <w:sz w:val="22"/>
            <w:szCs w:val="22"/>
          </w:rPr>
          <w:t>https://www.europapark.de/de/uebernachten/angebote-events/nebensaison</w:t>
        </w:r>
      </w:hyperlink>
      <w:bookmarkStart w:id="0" w:name="_GoBack"/>
      <w:bookmarkEnd w:id="0"/>
    </w:p>
    <w:p w14:paraId="2AB4F07A" w14:textId="77777777" w:rsidR="00831FC9" w:rsidRPr="00831FC9" w:rsidRDefault="00831FC9" w:rsidP="0086482C">
      <w:pPr>
        <w:spacing w:line="288" w:lineRule="auto"/>
        <w:ind w:left="1418" w:right="-227"/>
        <w:jc w:val="both"/>
        <w:rPr>
          <w:rFonts w:ascii="Arial" w:hAnsi="Arial" w:cs="Arial"/>
          <w:i/>
          <w:sz w:val="20"/>
          <w:szCs w:val="22"/>
        </w:rPr>
      </w:pPr>
    </w:p>
    <w:p w14:paraId="7A7A3C5A" w14:textId="77777777" w:rsidR="00D960E1" w:rsidRDefault="00C862AB" w:rsidP="0086482C">
      <w:pPr>
        <w:jc w:val="both"/>
      </w:pPr>
    </w:p>
    <w:sectPr w:rsidR="00D960E1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11BB1" w14:textId="77777777" w:rsidR="00135953" w:rsidRDefault="00135953">
      <w:r>
        <w:separator/>
      </w:r>
    </w:p>
  </w:endnote>
  <w:endnote w:type="continuationSeparator" w:id="0">
    <w:p w14:paraId="019C8B3C" w14:textId="77777777" w:rsidR="00135953" w:rsidRDefault="0013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B6CE4" w14:textId="77777777" w:rsidR="00135953" w:rsidRDefault="00135953">
      <w:r>
        <w:separator/>
      </w:r>
    </w:p>
  </w:footnote>
  <w:footnote w:type="continuationSeparator" w:id="0">
    <w:p w14:paraId="03692BFE" w14:textId="77777777" w:rsidR="00135953" w:rsidRDefault="00135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ED52C" w14:textId="77777777" w:rsidR="00103107" w:rsidRDefault="00C862AB">
    <w:pPr>
      <w:pStyle w:val="Kopfzeile"/>
    </w:pPr>
    <w:r>
      <w:rPr>
        <w:noProof/>
      </w:rPr>
      <w:pict w14:anchorId="2A7DF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49F7C" w14:textId="77777777" w:rsidR="00103107" w:rsidRDefault="004D2E8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EB2FDAC" wp14:editId="73BA7C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5BDFB" w14:textId="77777777" w:rsidR="00103107" w:rsidRDefault="004D2E8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43EDD53" wp14:editId="0ABDAD12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B0352"/>
    <w:multiLevelType w:val="multilevel"/>
    <w:tmpl w:val="43A455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4C"/>
    <w:rsid w:val="00135953"/>
    <w:rsid w:val="0018447D"/>
    <w:rsid w:val="002219AD"/>
    <w:rsid w:val="00245BF2"/>
    <w:rsid w:val="003D1256"/>
    <w:rsid w:val="00481E77"/>
    <w:rsid w:val="004D2E8E"/>
    <w:rsid w:val="00573022"/>
    <w:rsid w:val="005C09E0"/>
    <w:rsid w:val="005C43F7"/>
    <w:rsid w:val="00623484"/>
    <w:rsid w:val="006A7AB9"/>
    <w:rsid w:val="006B2B29"/>
    <w:rsid w:val="006E3B48"/>
    <w:rsid w:val="007130CF"/>
    <w:rsid w:val="00831FC9"/>
    <w:rsid w:val="0086482C"/>
    <w:rsid w:val="00875306"/>
    <w:rsid w:val="008A59AD"/>
    <w:rsid w:val="008A68B7"/>
    <w:rsid w:val="00930588"/>
    <w:rsid w:val="009B412A"/>
    <w:rsid w:val="00A0654C"/>
    <w:rsid w:val="00AD346C"/>
    <w:rsid w:val="00BA37D2"/>
    <w:rsid w:val="00C478B3"/>
    <w:rsid w:val="00C862AB"/>
    <w:rsid w:val="00CA4803"/>
    <w:rsid w:val="00CC2BCC"/>
    <w:rsid w:val="00CD1A2A"/>
    <w:rsid w:val="00CF4430"/>
    <w:rsid w:val="00DF2B8E"/>
    <w:rsid w:val="00E06BED"/>
    <w:rsid w:val="00EA3E9D"/>
    <w:rsid w:val="00EC0FB4"/>
    <w:rsid w:val="00EC3B03"/>
    <w:rsid w:val="00F4443C"/>
    <w:rsid w:val="00FA64A0"/>
    <w:rsid w:val="00FE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768598"/>
  <w15:chartTrackingRefBased/>
  <w15:docId w15:val="{DC21CC9E-70CA-4A5C-918F-BD457C26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06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9B41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065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0654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unhideWhenUsed/>
    <w:rsid w:val="00A0654C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E06BED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12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eld">
    <w:name w:val="field"/>
    <w:basedOn w:val="Absatz-Standardschriftart"/>
    <w:rsid w:val="009B412A"/>
  </w:style>
  <w:style w:type="paragraph" w:styleId="StandardWeb">
    <w:name w:val="Normal (Web)"/>
    <w:basedOn w:val="Standard"/>
    <w:uiPriority w:val="99"/>
    <w:semiHidden/>
    <w:unhideWhenUsed/>
    <w:rsid w:val="0086482C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86482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48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48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484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348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3484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/events/das-knigge-even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de/events/weinreise-toskana-rus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uropapark.de/de/uebernachten/angebote-events/nebensaiso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813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Hutt, Mariella</dc:creator>
  <cp:keywords/>
  <dc:description/>
  <cp:lastModifiedBy>Hutt, Mariella</cp:lastModifiedBy>
  <cp:revision>5</cp:revision>
  <dcterms:created xsi:type="dcterms:W3CDTF">2021-11-19T07:16:00Z</dcterms:created>
  <dcterms:modified xsi:type="dcterms:W3CDTF">2021-11-24T10:02:00Z</dcterms:modified>
</cp:coreProperties>
</file>