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bookmarkStart w:id="0" w:name="_GoBack"/>
      <w:bookmarkEnd w:id="0"/>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4687365D" w:rsidR="007F3595" w:rsidRPr="005403BD" w:rsidRDefault="007F3595" w:rsidP="002D135B">
      <w:pPr>
        <w:ind w:left="1416"/>
        <w:rPr>
          <w:rFonts w:ascii="Arial" w:hAnsi="Arial" w:cs="Arial"/>
          <w:sz w:val="22"/>
        </w:rPr>
      </w:pP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7D70CF3A" w14:textId="77777777" w:rsidR="00DF37BF" w:rsidRDefault="00DF37BF" w:rsidP="002C2FFF">
      <w:pPr>
        <w:ind w:left="1416"/>
        <w:rPr>
          <w:rFonts w:ascii="Arial" w:hAnsi="Arial" w:cs="Arial"/>
          <w:sz w:val="22"/>
        </w:rPr>
      </w:pPr>
    </w:p>
    <w:p w14:paraId="1A0EF1D9" w14:textId="77777777" w:rsidR="00154E72" w:rsidRDefault="00955637" w:rsidP="00154E72">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031D01E4">
                <wp:simplePos x="0" y="0"/>
                <wp:positionH relativeFrom="column">
                  <wp:posOffset>-431165</wp:posOffset>
                </wp:positionH>
                <wp:positionV relativeFrom="paragraph">
                  <wp:posOffset>116205</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9.1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" stroked="f">
                <v:textbo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v:textbox>
              </v:shape>
            </w:pict>
          </mc:Fallback>
        </mc:AlternateContent>
      </w:r>
    </w:p>
    <w:p w14:paraId="27FC2864" w14:textId="1172F890" w:rsidR="001D1D24" w:rsidRPr="00154E72" w:rsidRDefault="00F62368" w:rsidP="00154E72">
      <w:pPr>
        <w:ind w:left="1416"/>
        <w:rPr>
          <w:rFonts w:ascii="Arial" w:hAnsi="Arial" w:cs="Arial"/>
          <w:sz w:val="22"/>
        </w:rPr>
      </w:pPr>
      <w:r>
        <w:rPr>
          <w:rFonts w:ascii="Arial" w:hAnsi="Arial" w:cs="Arial"/>
          <w:i/>
          <w:sz w:val="22"/>
          <w:szCs w:val="22"/>
          <w:u w:val="single"/>
          <w:lang w:val="de"/>
        </w:rPr>
        <w:t>Zum ersten Mal geht der beliebteste Bär Großbritanniens in London aufs Eis</w:t>
      </w:r>
    </w:p>
    <w:p w14:paraId="00E41D78" w14:textId="7997C4D4" w:rsidR="001D1D24" w:rsidRPr="001D1D24" w:rsidRDefault="00F62368" w:rsidP="00F62368">
      <w:pPr>
        <w:ind w:left="1416"/>
        <w:jc w:val="both"/>
        <w:rPr>
          <w:rFonts w:ascii="Arial" w:hAnsi="Arial" w:cs="Arial"/>
          <w:b/>
          <w:sz w:val="28"/>
          <w:szCs w:val="28"/>
        </w:rPr>
      </w:pPr>
      <w:proofErr w:type="spellStart"/>
      <w:r w:rsidRPr="00F62368">
        <w:rPr>
          <w:rFonts w:ascii="Arial" w:hAnsi="Arial" w:cs="Arial"/>
          <w:b/>
          <w:sz w:val="28"/>
          <w:szCs w:val="28"/>
        </w:rPr>
        <w:t>Paddington</w:t>
      </w:r>
      <w:proofErr w:type="spellEnd"/>
      <w:r w:rsidRPr="00F62368">
        <w:rPr>
          <w:rFonts w:ascii="Arial" w:hAnsi="Arial" w:cs="Arial"/>
          <w:b/>
          <w:sz w:val="28"/>
          <w:szCs w:val="28"/>
        </w:rPr>
        <w:t xml:space="preserve">™ on </w:t>
      </w:r>
      <w:proofErr w:type="spellStart"/>
      <w:r w:rsidRPr="00F62368">
        <w:rPr>
          <w:rFonts w:ascii="Arial" w:hAnsi="Arial" w:cs="Arial"/>
          <w:b/>
          <w:sz w:val="28"/>
          <w:szCs w:val="28"/>
        </w:rPr>
        <w:t>Ice</w:t>
      </w:r>
      <w:proofErr w:type="spellEnd"/>
      <w:r w:rsidRPr="00F62368">
        <w:rPr>
          <w:rFonts w:ascii="Arial" w:hAnsi="Arial" w:cs="Arial"/>
          <w:b/>
          <w:sz w:val="28"/>
          <w:szCs w:val="28"/>
        </w:rPr>
        <w:t xml:space="preserve"> kommt ins Hyde Park Winter </w:t>
      </w:r>
      <w:proofErr w:type="spellStart"/>
      <w:r w:rsidRPr="00F62368">
        <w:rPr>
          <w:rFonts w:ascii="Arial" w:hAnsi="Arial" w:cs="Arial"/>
          <w:b/>
          <w:sz w:val="28"/>
          <w:szCs w:val="28"/>
        </w:rPr>
        <w:t>Wonderland</w:t>
      </w:r>
      <w:proofErr w:type="spellEnd"/>
      <w:r w:rsidRPr="00F62368">
        <w:rPr>
          <w:rFonts w:ascii="Arial" w:hAnsi="Arial" w:cs="Arial"/>
          <w:b/>
          <w:sz w:val="28"/>
          <w:szCs w:val="28"/>
        </w:rPr>
        <w:t xml:space="preserve"> 2019</w:t>
      </w:r>
    </w:p>
    <w:p w14:paraId="0FA6443F" w14:textId="77777777" w:rsidR="001D1D24" w:rsidRDefault="001D1D24" w:rsidP="00D96DF5">
      <w:pPr>
        <w:spacing w:line="288" w:lineRule="auto"/>
        <w:ind w:left="1418" w:right="-227"/>
        <w:jc w:val="both"/>
        <w:rPr>
          <w:rFonts w:ascii="Arial" w:hAnsi="Arial" w:cs="Arial"/>
          <w:b/>
          <w:i/>
          <w:sz w:val="22"/>
          <w:szCs w:val="22"/>
        </w:rPr>
      </w:pPr>
    </w:p>
    <w:p w14:paraId="66506EA4" w14:textId="77777777" w:rsidR="00F62368" w:rsidRPr="00F62368" w:rsidRDefault="00F62368" w:rsidP="00F62368">
      <w:pPr>
        <w:spacing w:line="288" w:lineRule="auto"/>
        <w:ind w:left="1418" w:right="-227"/>
        <w:jc w:val="both"/>
        <w:rPr>
          <w:rFonts w:ascii="Arial" w:hAnsi="Arial" w:cs="Arial"/>
          <w:b/>
          <w:i/>
          <w:sz w:val="22"/>
          <w:szCs w:val="22"/>
          <w:lang w:val="en-GB"/>
        </w:rPr>
      </w:pPr>
      <w:r w:rsidRPr="00F62368">
        <w:rPr>
          <w:rFonts w:ascii="Arial" w:hAnsi="Arial" w:cs="Arial"/>
          <w:b/>
          <w:i/>
          <w:sz w:val="22"/>
          <w:szCs w:val="22"/>
          <w:lang w:val="de"/>
        </w:rPr>
        <w:t>In dieser Wintersaison gibt</w:t>
      </w:r>
      <w:r w:rsidRPr="00F62368">
        <w:rPr>
          <w:rFonts w:ascii="Arial" w:hAnsi="Arial" w:cs="Arial"/>
          <w:b/>
          <w:bCs/>
          <w:i/>
          <w:sz w:val="22"/>
          <w:szCs w:val="22"/>
          <w:lang w:val="de"/>
        </w:rPr>
        <w:t xml:space="preserve"> </w:t>
      </w:r>
      <w:proofErr w:type="spellStart"/>
      <w:r w:rsidRPr="00F62368">
        <w:rPr>
          <w:rFonts w:ascii="Arial" w:hAnsi="Arial" w:cs="Arial"/>
          <w:b/>
          <w:bCs/>
          <w:i/>
          <w:sz w:val="22"/>
          <w:szCs w:val="22"/>
          <w:lang w:val="de"/>
        </w:rPr>
        <w:t>Paddington</w:t>
      </w:r>
      <w:proofErr w:type="spellEnd"/>
      <w:r w:rsidRPr="00F62368">
        <w:rPr>
          <w:rFonts w:ascii="Arial" w:hAnsi="Arial" w:cs="Arial"/>
          <w:b/>
          <w:bCs/>
          <w:i/>
          <w:sz w:val="22"/>
          <w:szCs w:val="22"/>
          <w:lang w:val="de"/>
        </w:rPr>
        <w:t xml:space="preserve">™ on </w:t>
      </w:r>
      <w:proofErr w:type="spellStart"/>
      <w:r w:rsidRPr="00F62368">
        <w:rPr>
          <w:rFonts w:ascii="Arial" w:hAnsi="Arial" w:cs="Arial"/>
          <w:b/>
          <w:bCs/>
          <w:i/>
          <w:sz w:val="22"/>
          <w:szCs w:val="22"/>
          <w:lang w:val="de"/>
        </w:rPr>
        <w:t>Ice</w:t>
      </w:r>
      <w:proofErr w:type="spellEnd"/>
      <w:r w:rsidRPr="00F62368">
        <w:rPr>
          <w:rFonts w:ascii="Arial" w:hAnsi="Arial" w:cs="Arial"/>
          <w:b/>
          <w:i/>
          <w:sz w:val="22"/>
          <w:szCs w:val="22"/>
          <w:lang w:val="de"/>
        </w:rPr>
        <w:t xml:space="preserve"> im Hyde Park Winter </w:t>
      </w:r>
      <w:proofErr w:type="spellStart"/>
      <w:r w:rsidRPr="00F62368">
        <w:rPr>
          <w:rFonts w:ascii="Arial" w:hAnsi="Arial" w:cs="Arial"/>
          <w:b/>
          <w:i/>
          <w:sz w:val="22"/>
          <w:szCs w:val="22"/>
          <w:lang w:val="de"/>
        </w:rPr>
        <w:t>Wonderland</w:t>
      </w:r>
      <w:proofErr w:type="spellEnd"/>
      <w:r w:rsidRPr="00F62368">
        <w:rPr>
          <w:rFonts w:ascii="Arial" w:hAnsi="Arial" w:cs="Arial"/>
          <w:b/>
          <w:i/>
          <w:sz w:val="22"/>
          <w:szCs w:val="22"/>
          <w:lang w:val="de"/>
        </w:rPr>
        <w:t xml:space="preserve"> sein Debüt in Großbritannien. Nach seinem unglaublichen Erfolg in Deutschlands größtem Freizeitpark, dem Europa-Park, gleitet </w:t>
      </w:r>
      <w:proofErr w:type="spellStart"/>
      <w:r w:rsidRPr="00F62368">
        <w:rPr>
          <w:rFonts w:ascii="Arial" w:hAnsi="Arial" w:cs="Arial"/>
          <w:b/>
          <w:i/>
          <w:sz w:val="22"/>
          <w:szCs w:val="22"/>
          <w:lang w:val="de"/>
        </w:rPr>
        <w:t>Paddington</w:t>
      </w:r>
      <w:proofErr w:type="spellEnd"/>
      <w:r w:rsidRPr="00F62368">
        <w:rPr>
          <w:rFonts w:ascii="Arial" w:hAnsi="Arial" w:cs="Arial"/>
          <w:b/>
          <w:i/>
          <w:sz w:val="22"/>
          <w:szCs w:val="22"/>
          <w:lang w:val="de"/>
        </w:rPr>
        <w:t xml:space="preserve"> ab Donnerstag, den </w:t>
      </w:r>
      <w:r w:rsidRPr="00F62368">
        <w:rPr>
          <w:rFonts w:ascii="Arial" w:hAnsi="Arial" w:cs="Arial"/>
          <w:b/>
          <w:bCs/>
          <w:i/>
          <w:sz w:val="22"/>
          <w:szCs w:val="22"/>
          <w:lang w:val="de"/>
        </w:rPr>
        <w:t>21. November 2019</w:t>
      </w:r>
      <w:r w:rsidRPr="00F62368">
        <w:rPr>
          <w:rFonts w:ascii="Arial" w:hAnsi="Arial" w:cs="Arial"/>
          <w:b/>
          <w:i/>
          <w:sz w:val="22"/>
          <w:szCs w:val="22"/>
          <w:lang w:val="de"/>
        </w:rPr>
        <w:t>, in London über das Eis.</w:t>
      </w:r>
    </w:p>
    <w:p w14:paraId="36B1874F" w14:textId="59D47E0F" w:rsidR="00F62368" w:rsidRDefault="00F62368" w:rsidP="00F62368">
      <w:pPr>
        <w:spacing w:line="288" w:lineRule="auto"/>
        <w:ind w:left="1418" w:right="-227"/>
        <w:jc w:val="both"/>
        <w:rPr>
          <w:rFonts w:ascii="Arial" w:hAnsi="Arial" w:cs="Arial"/>
          <w:b/>
          <w:i/>
          <w:sz w:val="22"/>
          <w:szCs w:val="22"/>
          <w:lang w:val="de"/>
        </w:rPr>
      </w:pPr>
      <w:r w:rsidRPr="00F62368">
        <w:rPr>
          <w:rFonts w:ascii="Arial" w:hAnsi="Arial" w:cs="Arial"/>
          <w:b/>
          <w:i/>
          <w:sz w:val="22"/>
          <w:szCs w:val="22"/>
          <w:lang w:val="de"/>
        </w:rPr>
        <w:t xml:space="preserve">In der 45-minütigen Show kommt die liebenswerte Persönlichkeit </w:t>
      </w:r>
      <w:proofErr w:type="spellStart"/>
      <w:r w:rsidRPr="00F62368">
        <w:rPr>
          <w:rFonts w:ascii="Arial" w:hAnsi="Arial" w:cs="Arial"/>
          <w:b/>
          <w:i/>
          <w:sz w:val="22"/>
          <w:szCs w:val="22"/>
          <w:lang w:val="de"/>
        </w:rPr>
        <w:t>Paddingtons</w:t>
      </w:r>
      <w:proofErr w:type="spellEnd"/>
      <w:r w:rsidRPr="00F62368">
        <w:rPr>
          <w:rFonts w:ascii="Arial" w:hAnsi="Arial" w:cs="Arial"/>
          <w:b/>
          <w:i/>
          <w:sz w:val="22"/>
          <w:szCs w:val="22"/>
          <w:lang w:val="de"/>
        </w:rPr>
        <w:t xml:space="preserve"> bestens zur Geltung und begeistert zusammen mit preisgekrönten internationalen Eiskunstläufern sowie ihren funkelnden Kostümen. Abgerundet durch einen mitreißenden musikalischen Soundtrack, bei dem es das Publikum kaum auf den Sitzen hält, ist </w:t>
      </w:r>
      <w:proofErr w:type="spellStart"/>
      <w:r w:rsidRPr="00F62368">
        <w:rPr>
          <w:rFonts w:ascii="Arial" w:hAnsi="Arial" w:cs="Arial"/>
          <w:b/>
          <w:i/>
          <w:sz w:val="22"/>
          <w:szCs w:val="22"/>
          <w:lang w:val="de"/>
        </w:rPr>
        <w:t>Paddington</w:t>
      </w:r>
      <w:proofErr w:type="spellEnd"/>
      <w:r w:rsidRPr="00F62368">
        <w:rPr>
          <w:rFonts w:ascii="Arial" w:hAnsi="Arial" w:cs="Arial"/>
          <w:b/>
          <w:i/>
          <w:sz w:val="22"/>
          <w:szCs w:val="22"/>
          <w:lang w:val="de"/>
        </w:rPr>
        <w:t xml:space="preserve">™ on </w:t>
      </w:r>
      <w:proofErr w:type="spellStart"/>
      <w:r w:rsidRPr="00F62368">
        <w:rPr>
          <w:rFonts w:ascii="Arial" w:hAnsi="Arial" w:cs="Arial"/>
          <w:b/>
          <w:i/>
          <w:sz w:val="22"/>
          <w:szCs w:val="22"/>
          <w:lang w:val="de"/>
        </w:rPr>
        <w:t>Ice</w:t>
      </w:r>
      <w:proofErr w:type="spellEnd"/>
      <w:r w:rsidRPr="00F62368">
        <w:rPr>
          <w:rFonts w:ascii="Arial" w:hAnsi="Arial" w:cs="Arial"/>
          <w:b/>
          <w:i/>
          <w:sz w:val="22"/>
          <w:szCs w:val="22"/>
          <w:lang w:val="de"/>
        </w:rPr>
        <w:t xml:space="preserve"> die perfekte festliche Show für Familie und Freunde jeden Alters.</w:t>
      </w:r>
    </w:p>
    <w:p w14:paraId="47F4F431" w14:textId="77777777" w:rsidR="00F62368" w:rsidRPr="00F62368" w:rsidRDefault="00F62368" w:rsidP="00F62368">
      <w:pPr>
        <w:spacing w:line="288" w:lineRule="auto"/>
        <w:ind w:left="1418" w:right="-227"/>
        <w:jc w:val="both"/>
        <w:rPr>
          <w:rFonts w:ascii="Arial" w:hAnsi="Arial" w:cs="Arial"/>
          <w:b/>
          <w:i/>
          <w:sz w:val="22"/>
          <w:szCs w:val="22"/>
        </w:rPr>
      </w:pPr>
    </w:p>
    <w:p w14:paraId="53A0B398" w14:textId="4A664D27" w:rsidR="00F62368" w:rsidRPr="00F62368" w:rsidRDefault="00F62368" w:rsidP="00F62368">
      <w:pPr>
        <w:spacing w:line="288" w:lineRule="auto"/>
        <w:ind w:left="1418" w:right="-227"/>
        <w:jc w:val="both"/>
        <w:rPr>
          <w:rFonts w:ascii="Arial" w:hAnsi="Arial" w:cs="Arial"/>
          <w:sz w:val="22"/>
          <w:szCs w:val="22"/>
        </w:rPr>
      </w:pPr>
      <w:r w:rsidRPr="00F62368">
        <w:rPr>
          <w:rFonts w:ascii="Arial" w:hAnsi="Arial" w:cs="Arial"/>
          <w:sz w:val="22"/>
          <w:szCs w:val="22"/>
          <w:lang w:val="de"/>
        </w:rPr>
        <w:t xml:space="preserve">Die spektakuläre Aufführung erzählt die Geschichte von </w:t>
      </w:r>
      <w:proofErr w:type="spellStart"/>
      <w:r w:rsidRPr="00F62368">
        <w:rPr>
          <w:rFonts w:ascii="Arial" w:hAnsi="Arial" w:cs="Arial"/>
          <w:sz w:val="22"/>
          <w:szCs w:val="22"/>
          <w:lang w:val="de"/>
        </w:rPr>
        <w:t>Paddington</w:t>
      </w:r>
      <w:proofErr w:type="spellEnd"/>
      <w:r w:rsidRPr="00F62368">
        <w:rPr>
          <w:rFonts w:ascii="Arial" w:hAnsi="Arial" w:cs="Arial"/>
          <w:sz w:val="22"/>
          <w:szCs w:val="22"/>
          <w:lang w:val="de"/>
        </w:rPr>
        <w:t xml:space="preserve"> und seinen Abenteuern, während er auf einem Schiff von Peru nach London reist, unbekannte Orte entdeckt und auf dem Weg neue Freunde trifft. Auf seiner Reise nach England er</w:t>
      </w:r>
      <w:r>
        <w:rPr>
          <w:rFonts w:ascii="Arial" w:hAnsi="Arial" w:cs="Arial"/>
          <w:sz w:val="22"/>
          <w:szCs w:val="22"/>
          <w:lang w:val="de"/>
        </w:rPr>
        <w:t xml:space="preserve">fährt unser Held, dass auf See - und auf dem Eis - </w:t>
      </w:r>
      <w:r w:rsidRPr="00F62368">
        <w:rPr>
          <w:rFonts w:ascii="Arial" w:hAnsi="Arial" w:cs="Arial"/>
          <w:sz w:val="22"/>
          <w:szCs w:val="22"/>
          <w:lang w:val="de"/>
        </w:rPr>
        <w:t xml:space="preserve">nicht immer alles glatt läuft. Wird er es jemals bis nach London schaffen und die </w:t>
      </w:r>
      <w:proofErr w:type="spellStart"/>
      <w:r w:rsidRPr="00F62368">
        <w:rPr>
          <w:rFonts w:ascii="Arial" w:hAnsi="Arial" w:cs="Arial"/>
          <w:sz w:val="22"/>
          <w:szCs w:val="22"/>
          <w:lang w:val="de"/>
        </w:rPr>
        <w:t>Paddington</w:t>
      </w:r>
      <w:proofErr w:type="spellEnd"/>
      <w:r w:rsidRPr="00F62368">
        <w:rPr>
          <w:rFonts w:ascii="Arial" w:hAnsi="Arial" w:cs="Arial"/>
          <w:sz w:val="22"/>
          <w:szCs w:val="22"/>
          <w:lang w:val="de"/>
        </w:rPr>
        <w:t xml:space="preserve"> Station erreichen? </w:t>
      </w:r>
    </w:p>
    <w:p w14:paraId="5716BC83" w14:textId="537D2473" w:rsidR="00F62368" w:rsidRDefault="00F62368" w:rsidP="00F62368">
      <w:pPr>
        <w:spacing w:line="288" w:lineRule="auto"/>
        <w:ind w:left="1418" w:right="-227"/>
        <w:jc w:val="both"/>
        <w:rPr>
          <w:rFonts w:ascii="Arial" w:hAnsi="Arial" w:cs="Arial"/>
          <w:sz w:val="22"/>
          <w:szCs w:val="22"/>
          <w:lang w:val="de"/>
        </w:rPr>
      </w:pPr>
      <w:proofErr w:type="spellStart"/>
      <w:r w:rsidRPr="00F62368">
        <w:rPr>
          <w:rFonts w:ascii="Arial" w:hAnsi="Arial" w:cs="Arial"/>
          <w:sz w:val="22"/>
          <w:szCs w:val="22"/>
          <w:lang w:val="de"/>
        </w:rPr>
        <w:t>Paddington</w:t>
      </w:r>
      <w:proofErr w:type="spellEnd"/>
      <w:r w:rsidRPr="00F62368">
        <w:rPr>
          <w:rFonts w:ascii="Arial" w:hAnsi="Arial" w:cs="Arial"/>
          <w:sz w:val="22"/>
          <w:szCs w:val="22"/>
          <w:lang w:val="de"/>
        </w:rPr>
        <w:t xml:space="preserve">™ on </w:t>
      </w:r>
      <w:proofErr w:type="spellStart"/>
      <w:r w:rsidRPr="00F62368">
        <w:rPr>
          <w:rFonts w:ascii="Arial" w:hAnsi="Arial" w:cs="Arial"/>
          <w:sz w:val="22"/>
          <w:szCs w:val="22"/>
          <w:lang w:val="de"/>
        </w:rPr>
        <w:t>Ice</w:t>
      </w:r>
      <w:proofErr w:type="spellEnd"/>
      <w:r w:rsidRPr="00F62368">
        <w:rPr>
          <w:rFonts w:ascii="Arial" w:hAnsi="Arial" w:cs="Arial"/>
          <w:sz w:val="22"/>
          <w:szCs w:val="22"/>
          <w:lang w:val="de"/>
        </w:rPr>
        <w:t xml:space="preserve"> im Hyde Park Winter </w:t>
      </w:r>
      <w:proofErr w:type="spellStart"/>
      <w:r w:rsidRPr="00F62368">
        <w:rPr>
          <w:rFonts w:ascii="Arial" w:hAnsi="Arial" w:cs="Arial"/>
          <w:sz w:val="22"/>
          <w:szCs w:val="22"/>
          <w:lang w:val="de"/>
        </w:rPr>
        <w:t>Wonderland</w:t>
      </w:r>
      <w:proofErr w:type="spellEnd"/>
      <w:r w:rsidRPr="00F62368">
        <w:rPr>
          <w:rFonts w:ascii="Arial" w:hAnsi="Arial" w:cs="Arial"/>
          <w:sz w:val="22"/>
          <w:szCs w:val="22"/>
          <w:lang w:val="de"/>
        </w:rPr>
        <w:t xml:space="preserve"> ist ein Muss für alle </w:t>
      </w:r>
      <w:proofErr w:type="spellStart"/>
      <w:r w:rsidRPr="00F62368">
        <w:rPr>
          <w:rFonts w:ascii="Arial" w:hAnsi="Arial" w:cs="Arial"/>
          <w:sz w:val="22"/>
          <w:szCs w:val="22"/>
          <w:lang w:val="de"/>
        </w:rPr>
        <w:t>Paddington</w:t>
      </w:r>
      <w:proofErr w:type="spellEnd"/>
      <w:r w:rsidRPr="00F62368">
        <w:rPr>
          <w:rFonts w:ascii="Arial" w:hAnsi="Arial" w:cs="Arial"/>
          <w:sz w:val="22"/>
          <w:szCs w:val="22"/>
          <w:lang w:val="de"/>
        </w:rPr>
        <w:t>-Fans! In der Vorweihnachtszeit haben die Zuschauer die Möglichkeit, zum ersten Mal in Großbritannien den berühmtesten Bären auf dem Eis zu erleben.</w:t>
      </w:r>
    </w:p>
    <w:p w14:paraId="02EC1EFB" w14:textId="77777777" w:rsidR="00F62368" w:rsidRPr="00F62368" w:rsidRDefault="00F62368" w:rsidP="00F62368">
      <w:pPr>
        <w:spacing w:line="288" w:lineRule="auto"/>
        <w:ind w:left="1418" w:right="-227"/>
        <w:jc w:val="both"/>
        <w:rPr>
          <w:rFonts w:ascii="Arial" w:hAnsi="Arial" w:cs="Arial"/>
          <w:sz w:val="22"/>
          <w:szCs w:val="22"/>
        </w:rPr>
      </w:pPr>
    </w:p>
    <w:p w14:paraId="1E4AD5D1" w14:textId="1F03CA06" w:rsidR="00F62368" w:rsidRPr="00F62368" w:rsidRDefault="00F62368" w:rsidP="00F62368">
      <w:pPr>
        <w:spacing w:line="288" w:lineRule="auto"/>
        <w:ind w:left="1418" w:right="-227"/>
        <w:jc w:val="both"/>
        <w:rPr>
          <w:rFonts w:ascii="Arial" w:hAnsi="Arial" w:cs="Arial"/>
          <w:sz w:val="20"/>
          <w:szCs w:val="20"/>
        </w:rPr>
      </w:pPr>
      <w:r w:rsidRPr="00F62368">
        <w:rPr>
          <w:rFonts w:ascii="Arial" w:hAnsi="Arial" w:cs="Arial"/>
          <w:bCs/>
          <w:sz w:val="20"/>
          <w:szCs w:val="20"/>
          <w:lang w:val="de"/>
        </w:rPr>
        <w:t xml:space="preserve">Tickets für </w:t>
      </w:r>
      <w:proofErr w:type="spellStart"/>
      <w:r w:rsidRPr="00F62368">
        <w:rPr>
          <w:rFonts w:ascii="Arial" w:hAnsi="Arial" w:cs="Arial"/>
          <w:bCs/>
          <w:sz w:val="20"/>
          <w:szCs w:val="20"/>
          <w:lang w:val="de"/>
        </w:rPr>
        <w:t>Paddington</w:t>
      </w:r>
      <w:proofErr w:type="spellEnd"/>
      <w:r w:rsidRPr="00F62368">
        <w:rPr>
          <w:rFonts w:ascii="Arial" w:hAnsi="Arial" w:cs="Arial"/>
          <w:bCs/>
          <w:sz w:val="20"/>
          <w:szCs w:val="20"/>
          <w:lang w:val="de"/>
        </w:rPr>
        <w:t xml:space="preserve">™ on </w:t>
      </w:r>
      <w:proofErr w:type="spellStart"/>
      <w:r w:rsidRPr="00F62368">
        <w:rPr>
          <w:rFonts w:ascii="Arial" w:hAnsi="Arial" w:cs="Arial"/>
          <w:bCs/>
          <w:sz w:val="20"/>
          <w:szCs w:val="20"/>
          <w:lang w:val="de"/>
        </w:rPr>
        <w:t>Ice</w:t>
      </w:r>
      <w:proofErr w:type="spellEnd"/>
      <w:r w:rsidRPr="00F62368">
        <w:rPr>
          <w:rFonts w:ascii="Arial" w:hAnsi="Arial" w:cs="Arial"/>
          <w:bCs/>
          <w:sz w:val="20"/>
          <w:szCs w:val="20"/>
          <w:lang w:val="de"/>
        </w:rPr>
        <w:t xml:space="preserve"> sind ab sofort erhältlich. Tickets gibt es </w:t>
      </w:r>
      <w:hyperlink r:id="rId8" w:history="1">
        <w:r w:rsidRPr="00F62368">
          <w:rPr>
            <w:rStyle w:val="Hyperlink"/>
            <w:rFonts w:ascii="Arial" w:hAnsi="Arial" w:cs="Arial"/>
            <w:bCs/>
            <w:sz w:val="20"/>
            <w:szCs w:val="20"/>
            <w:lang w:val="de"/>
          </w:rPr>
          <w:t>hier</w:t>
        </w:r>
      </w:hyperlink>
      <w:r w:rsidRPr="00F62368">
        <w:rPr>
          <w:rFonts w:ascii="Arial" w:hAnsi="Arial" w:cs="Arial"/>
          <w:bCs/>
          <w:sz w:val="20"/>
          <w:szCs w:val="20"/>
          <w:lang w:val="de"/>
        </w:rPr>
        <w:t>. Shows finden tagsüber und abends statt. Die Showzeiten finden Sie auf der Website:</w:t>
      </w:r>
      <w:r w:rsidRPr="00F62368">
        <w:rPr>
          <w:rFonts w:ascii="Arial" w:hAnsi="Arial" w:cs="Arial"/>
          <w:sz w:val="20"/>
          <w:szCs w:val="20"/>
          <w:lang w:val="de"/>
        </w:rPr>
        <w:t xml:space="preserve"> </w:t>
      </w:r>
      <w:hyperlink r:id="rId9" w:tooltip="https://hydeparkwinterwonderland.com/" w:history="1">
        <w:r w:rsidRPr="00F62368">
          <w:rPr>
            <w:rStyle w:val="Hyperlink"/>
            <w:rFonts w:ascii="Arial" w:hAnsi="Arial" w:cs="Arial"/>
            <w:sz w:val="20"/>
            <w:szCs w:val="20"/>
            <w:lang w:val="de"/>
          </w:rPr>
          <w:t>https://hydeparkwinterwonderland.com/</w:t>
        </w:r>
      </w:hyperlink>
    </w:p>
    <w:p w14:paraId="6F6A138E" w14:textId="77777777" w:rsidR="00F62368" w:rsidRPr="00F62368" w:rsidRDefault="00F62368" w:rsidP="00F62368">
      <w:pPr>
        <w:spacing w:line="288" w:lineRule="auto"/>
        <w:ind w:left="1418" w:right="-227"/>
        <w:jc w:val="both"/>
        <w:rPr>
          <w:rFonts w:ascii="Arial" w:hAnsi="Arial" w:cs="Arial"/>
          <w:sz w:val="20"/>
          <w:szCs w:val="20"/>
        </w:rPr>
      </w:pPr>
    </w:p>
    <w:p w14:paraId="37F97FCE" w14:textId="45386191" w:rsidR="00F62368" w:rsidRPr="00F62368" w:rsidRDefault="00F62368" w:rsidP="00F62368">
      <w:pPr>
        <w:spacing w:line="288" w:lineRule="auto"/>
        <w:ind w:left="1418" w:right="-227"/>
        <w:jc w:val="both"/>
        <w:rPr>
          <w:rFonts w:ascii="Arial" w:hAnsi="Arial" w:cs="Arial"/>
          <w:sz w:val="20"/>
          <w:szCs w:val="20"/>
          <w:lang w:val="de"/>
        </w:rPr>
      </w:pPr>
      <w:proofErr w:type="spellStart"/>
      <w:r w:rsidRPr="00F62368">
        <w:rPr>
          <w:rFonts w:ascii="Arial" w:hAnsi="Arial" w:cs="Arial"/>
          <w:sz w:val="20"/>
          <w:szCs w:val="20"/>
          <w:lang w:val="de"/>
        </w:rPr>
        <w:t>Paddington</w:t>
      </w:r>
      <w:proofErr w:type="spellEnd"/>
      <w:r w:rsidRPr="00F62368">
        <w:rPr>
          <w:rFonts w:ascii="Arial" w:hAnsi="Arial" w:cs="Arial"/>
          <w:sz w:val="20"/>
          <w:szCs w:val="20"/>
          <w:lang w:val="de"/>
        </w:rPr>
        <w:t xml:space="preserve">™ on </w:t>
      </w:r>
      <w:proofErr w:type="spellStart"/>
      <w:r w:rsidRPr="00F62368">
        <w:rPr>
          <w:rFonts w:ascii="Arial" w:hAnsi="Arial" w:cs="Arial"/>
          <w:sz w:val="20"/>
          <w:szCs w:val="20"/>
          <w:lang w:val="de"/>
        </w:rPr>
        <w:t>Ice</w:t>
      </w:r>
      <w:proofErr w:type="spellEnd"/>
      <w:r w:rsidRPr="00F62368">
        <w:rPr>
          <w:rFonts w:ascii="Arial" w:hAnsi="Arial" w:cs="Arial"/>
          <w:sz w:val="20"/>
          <w:szCs w:val="20"/>
          <w:lang w:val="de"/>
        </w:rPr>
        <w:t xml:space="preserve"> ist auch als Teil des „Familien-Pakets“ erhältlich. Dieses brandneue Ticketpaket bietet einen geplanten Tag voller fantastischer Aktivitäten, damit Familien das Beste aus ihrem Besuch machen können. </w:t>
      </w:r>
    </w:p>
    <w:p w14:paraId="44C7EF69" w14:textId="77777777" w:rsidR="00F62368" w:rsidRPr="00F62368" w:rsidRDefault="00F62368" w:rsidP="00F62368">
      <w:pPr>
        <w:spacing w:line="288" w:lineRule="auto"/>
        <w:ind w:left="1418" w:right="-227"/>
        <w:jc w:val="both"/>
        <w:rPr>
          <w:rFonts w:ascii="Arial" w:hAnsi="Arial" w:cs="Arial"/>
          <w:sz w:val="20"/>
          <w:szCs w:val="20"/>
          <w:lang w:val="en-GB"/>
        </w:rPr>
      </w:pPr>
    </w:p>
    <w:p w14:paraId="79A8C33F" w14:textId="77777777" w:rsidR="00F62368" w:rsidRPr="00F62368" w:rsidRDefault="00F62368" w:rsidP="00F62368">
      <w:pPr>
        <w:spacing w:line="288" w:lineRule="auto"/>
        <w:ind w:left="1418" w:right="-227"/>
        <w:jc w:val="both"/>
        <w:rPr>
          <w:rFonts w:ascii="Arial" w:hAnsi="Arial" w:cs="Arial"/>
          <w:sz w:val="20"/>
          <w:szCs w:val="20"/>
          <w:u w:val="single"/>
          <w:lang w:val="en-GB"/>
        </w:rPr>
      </w:pPr>
      <w:r w:rsidRPr="00F62368">
        <w:rPr>
          <w:rFonts w:ascii="Arial" w:hAnsi="Arial" w:cs="Arial"/>
          <w:bCs/>
          <w:sz w:val="20"/>
          <w:szCs w:val="20"/>
          <w:u w:val="single"/>
          <w:lang w:val="de"/>
        </w:rPr>
        <w:t>Öffnungszeiten:</w:t>
      </w:r>
    </w:p>
    <w:p w14:paraId="5A5737AE" w14:textId="77777777" w:rsidR="00F62368" w:rsidRPr="00F62368" w:rsidRDefault="00F62368" w:rsidP="00F62368">
      <w:pPr>
        <w:spacing w:line="288" w:lineRule="auto"/>
        <w:ind w:left="1418" w:right="-227"/>
        <w:jc w:val="both"/>
        <w:rPr>
          <w:rFonts w:ascii="Arial" w:hAnsi="Arial" w:cs="Arial"/>
          <w:sz w:val="20"/>
          <w:szCs w:val="20"/>
          <w:lang w:val="en-GB"/>
        </w:rPr>
      </w:pPr>
      <w:r w:rsidRPr="00F62368">
        <w:rPr>
          <w:rFonts w:ascii="Arial" w:hAnsi="Arial" w:cs="Arial"/>
          <w:sz w:val="20"/>
          <w:szCs w:val="20"/>
          <w:lang w:val="de"/>
        </w:rPr>
        <w:t xml:space="preserve">Eröffnung: </w:t>
      </w:r>
      <w:r w:rsidRPr="00F62368">
        <w:rPr>
          <w:rFonts w:ascii="Arial" w:hAnsi="Arial" w:cs="Arial"/>
          <w:bCs/>
          <w:sz w:val="20"/>
          <w:szCs w:val="20"/>
          <w:lang w:val="de"/>
        </w:rPr>
        <w:t>Donnerstag, 21. November, 16 Uhr – 22 Uhr</w:t>
      </w:r>
    </w:p>
    <w:p w14:paraId="5EFFE859" w14:textId="77777777" w:rsidR="00F62368" w:rsidRPr="00F62368" w:rsidRDefault="00F62368" w:rsidP="00F62368">
      <w:pPr>
        <w:spacing w:line="288" w:lineRule="auto"/>
        <w:ind w:left="1418" w:right="-227"/>
        <w:jc w:val="both"/>
        <w:rPr>
          <w:rFonts w:ascii="Arial" w:hAnsi="Arial" w:cs="Arial"/>
          <w:sz w:val="20"/>
          <w:szCs w:val="20"/>
        </w:rPr>
      </w:pPr>
      <w:r w:rsidRPr="00F62368">
        <w:rPr>
          <w:rFonts w:ascii="Arial" w:hAnsi="Arial" w:cs="Arial"/>
          <w:sz w:val="20"/>
          <w:szCs w:val="20"/>
          <w:lang w:val="de"/>
        </w:rPr>
        <w:t xml:space="preserve">Danach: </w:t>
      </w:r>
      <w:r w:rsidRPr="00F62368">
        <w:rPr>
          <w:rFonts w:ascii="Arial" w:hAnsi="Arial" w:cs="Arial"/>
          <w:bCs/>
          <w:sz w:val="20"/>
          <w:szCs w:val="20"/>
          <w:lang w:val="de"/>
        </w:rPr>
        <w:t>Täglich 10 Uhr – 22 Uhr</w:t>
      </w:r>
    </w:p>
    <w:p w14:paraId="1A818BE1" w14:textId="51AAB20D" w:rsidR="00F62368" w:rsidRDefault="00F62368" w:rsidP="00F62368">
      <w:pPr>
        <w:spacing w:line="288" w:lineRule="auto"/>
        <w:ind w:left="1418" w:right="-227"/>
        <w:jc w:val="both"/>
        <w:rPr>
          <w:rFonts w:ascii="Arial" w:hAnsi="Arial" w:cs="Arial"/>
          <w:bCs/>
          <w:sz w:val="20"/>
          <w:szCs w:val="20"/>
          <w:lang w:val="de"/>
        </w:rPr>
      </w:pPr>
      <w:r w:rsidRPr="00F62368">
        <w:rPr>
          <w:rFonts w:ascii="Arial" w:hAnsi="Arial" w:cs="Arial"/>
          <w:bCs/>
          <w:sz w:val="20"/>
          <w:szCs w:val="20"/>
          <w:lang w:val="de"/>
        </w:rPr>
        <w:t>Am 1. Weihnachtsfeiertag geschlossen</w:t>
      </w:r>
    </w:p>
    <w:p w14:paraId="1C7D713F" w14:textId="77777777" w:rsidR="00F62368" w:rsidRPr="00F62368" w:rsidRDefault="00F62368" w:rsidP="00F62368">
      <w:pPr>
        <w:spacing w:line="288" w:lineRule="auto"/>
        <w:ind w:left="1418" w:right="-227"/>
        <w:jc w:val="both"/>
        <w:rPr>
          <w:rFonts w:ascii="Arial" w:hAnsi="Arial" w:cs="Arial"/>
          <w:bCs/>
          <w:sz w:val="20"/>
          <w:szCs w:val="20"/>
          <w:lang w:val="en-GB"/>
        </w:rPr>
      </w:pPr>
    </w:p>
    <w:p w14:paraId="76DFFFA4" w14:textId="77777777" w:rsidR="00F62368" w:rsidRPr="00F62368" w:rsidRDefault="00F62368" w:rsidP="00F62368">
      <w:pPr>
        <w:spacing w:line="288" w:lineRule="auto"/>
        <w:ind w:left="1418" w:right="-227"/>
        <w:jc w:val="both"/>
        <w:rPr>
          <w:rFonts w:ascii="Arial" w:hAnsi="Arial" w:cs="Arial"/>
          <w:sz w:val="20"/>
          <w:szCs w:val="20"/>
          <w:u w:val="single"/>
        </w:rPr>
      </w:pPr>
      <w:r w:rsidRPr="00F62368">
        <w:rPr>
          <w:rFonts w:ascii="Arial" w:hAnsi="Arial" w:cs="Arial"/>
          <w:bCs/>
          <w:sz w:val="20"/>
          <w:szCs w:val="20"/>
          <w:u w:val="single"/>
          <w:lang w:val="de"/>
        </w:rPr>
        <w:lastRenderedPageBreak/>
        <w:t>Ticketpreise:</w:t>
      </w:r>
    </w:p>
    <w:p w14:paraId="0A5F2CAB" w14:textId="504F3322" w:rsidR="00F62368" w:rsidRDefault="00F62368" w:rsidP="00F62368">
      <w:pPr>
        <w:spacing w:line="288" w:lineRule="auto"/>
        <w:ind w:left="1418" w:right="-227"/>
        <w:jc w:val="both"/>
        <w:rPr>
          <w:rFonts w:ascii="Arial" w:hAnsi="Arial" w:cs="Arial"/>
          <w:sz w:val="20"/>
          <w:szCs w:val="20"/>
          <w:lang w:val="de"/>
        </w:rPr>
      </w:pPr>
      <w:proofErr w:type="spellStart"/>
      <w:r w:rsidRPr="00F62368">
        <w:rPr>
          <w:rFonts w:ascii="Arial" w:hAnsi="Arial" w:cs="Arial"/>
          <w:sz w:val="20"/>
          <w:szCs w:val="20"/>
          <w:lang w:val="de"/>
        </w:rPr>
        <w:t>Paddington</w:t>
      </w:r>
      <w:proofErr w:type="spellEnd"/>
      <w:r w:rsidRPr="00F62368">
        <w:rPr>
          <w:rFonts w:ascii="Arial" w:hAnsi="Arial" w:cs="Arial"/>
          <w:sz w:val="20"/>
          <w:szCs w:val="20"/>
          <w:lang w:val="de"/>
        </w:rPr>
        <w:t xml:space="preserve">™ on </w:t>
      </w:r>
      <w:proofErr w:type="spellStart"/>
      <w:r w:rsidRPr="00F62368">
        <w:rPr>
          <w:rFonts w:ascii="Arial" w:hAnsi="Arial" w:cs="Arial"/>
          <w:sz w:val="20"/>
          <w:szCs w:val="20"/>
          <w:lang w:val="de"/>
        </w:rPr>
        <w:t>Ice</w:t>
      </w:r>
      <w:proofErr w:type="spellEnd"/>
      <w:r w:rsidRPr="00F62368">
        <w:rPr>
          <w:rFonts w:ascii="Arial" w:hAnsi="Arial" w:cs="Arial"/>
          <w:sz w:val="20"/>
          <w:szCs w:val="20"/>
          <w:lang w:val="de"/>
        </w:rPr>
        <w:t>-Tickets gibt es ab 15,95£ für Erwachsene, 11,95£ für Kinder und 47,80£ für Familien. Tickets für Attraktionen sind schnell ausverkauft, besonders an Wochenenden und Abenden. Eine Buchung im Voraus wird dringend empfohlen.</w:t>
      </w:r>
    </w:p>
    <w:p w14:paraId="09697AEB" w14:textId="2E9D3B80" w:rsidR="00F62368" w:rsidRDefault="00F62368" w:rsidP="00F62368">
      <w:pPr>
        <w:spacing w:line="288" w:lineRule="auto"/>
        <w:ind w:left="1418" w:right="-227"/>
        <w:jc w:val="both"/>
        <w:rPr>
          <w:rFonts w:ascii="Arial" w:hAnsi="Arial" w:cs="Arial"/>
          <w:sz w:val="20"/>
          <w:szCs w:val="20"/>
          <w:lang w:val="de"/>
        </w:rPr>
      </w:pPr>
    </w:p>
    <w:p w14:paraId="2CC35CE7" w14:textId="28AA1E74" w:rsidR="00F62368" w:rsidRDefault="00F62368" w:rsidP="00F62368">
      <w:pPr>
        <w:spacing w:line="288" w:lineRule="auto"/>
        <w:ind w:left="1418" w:right="-227"/>
        <w:jc w:val="both"/>
        <w:rPr>
          <w:rFonts w:ascii="Arial" w:hAnsi="Arial" w:cs="Arial"/>
          <w:sz w:val="20"/>
          <w:szCs w:val="20"/>
          <w:lang w:val="de"/>
        </w:rPr>
      </w:pPr>
      <w:r w:rsidRPr="00F62368">
        <w:rPr>
          <w:rFonts w:ascii="Arial" w:hAnsi="Arial" w:cs="Arial"/>
          <w:sz w:val="20"/>
          <w:szCs w:val="20"/>
          <w:lang w:val="de"/>
        </w:rPr>
        <w:t xml:space="preserve">Die Showzeiten finden Sie </w:t>
      </w:r>
      <w:hyperlink r:id="rId10" w:history="1">
        <w:r w:rsidRPr="00F62368">
          <w:rPr>
            <w:rStyle w:val="Hyperlink"/>
            <w:rFonts w:ascii="Arial" w:hAnsi="Arial" w:cs="Arial"/>
            <w:sz w:val="20"/>
            <w:szCs w:val="20"/>
            <w:lang w:val="de"/>
          </w:rPr>
          <w:t>hier</w:t>
        </w:r>
        <w:r w:rsidRPr="00F62368">
          <w:rPr>
            <w:rStyle w:val="Hyperlink"/>
            <w:rFonts w:ascii="Arial" w:hAnsi="Arial" w:cs="Arial"/>
            <w:sz w:val="20"/>
            <w:szCs w:val="20"/>
            <w:lang w:val="en-GB"/>
          </w:rPr>
          <w:t>.</w:t>
        </w:r>
      </w:hyperlink>
    </w:p>
    <w:p w14:paraId="215F14CB" w14:textId="77777777" w:rsidR="00F62368" w:rsidRPr="00F62368" w:rsidRDefault="00F62368" w:rsidP="00F62368">
      <w:pPr>
        <w:spacing w:line="288" w:lineRule="auto"/>
        <w:ind w:left="1418" w:right="-227"/>
        <w:jc w:val="both"/>
        <w:rPr>
          <w:rFonts w:ascii="Arial" w:hAnsi="Arial" w:cs="Arial"/>
          <w:sz w:val="20"/>
          <w:szCs w:val="20"/>
        </w:rPr>
      </w:pPr>
    </w:p>
    <w:p w14:paraId="5DCFC3C3" w14:textId="57AD829E" w:rsidR="00F62368" w:rsidRPr="00F62368" w:rsidRDefault="00F62368" w:rsidP="00F62368">
      <w:pPr>
        <w:spacing w:line="288" w:lineRule="auto"/>
        <w:ind w:left="1418" w:right="-227"/>
        <w:jc w:val="both"/>
        <w:rPr>
          <w:rFonts w:ascii="Arial" w:hAnsi="Arial" w:cs="Arial"/>
          <w:bCs/>
          <w:sz w:val="20"/>
          <w:szCs w:val="20"/>
          <w:lang w:val="de"/>
        </w:rPr>
      </w:pPr>
      <w:r w:rsidRPr="00F62368">
        <w:rPr>
          <w:rFonts w:ascii="Arial" w:hAnsi="Arial" w:cs="Arial"/>
          <w:bCs/>
          <w:sz w:val="20"/>
          <w:szCs w:val="20"/>
          <w:lang w:val="de"/>
        </w:rPr>
        <w:t xml:space="preserve">Das Hyde Park Winter </w:t>
      </w:r>
      <w:proofErr w:type="spellStart"/>
      <w:r w:rsidRPr="00F62368">
        <w:rPr>
          <w:rFonts w:ascii="Arial" w:hAnsi="Arial" w:cs="Arial"/>
          <w:bCs/>
          <w:sz w:val="20"/>
          <w:szCs w:val="20"/>
          <w:lang w:val="de"/>
        </w:rPr>
        <w:t>Wonderland</w:t>
      </w:r>
      <w:proofErr w:type="spellEnd"/>
      <w:r w:rsidRPr="00F62368">
        <w:rPr>
          <w:rFonts w:ascii="Arial" w:hAnsi="Arial" w:cs="Arial"/>
          <w:bCs/>
          <w:sz w:val="20"/>
          <w:szCs w:val="20"/>
          <w:lang w:val="de"/>
        </w:rPr>
        <w:t xml:space="preserve"> wird von IMG und The Royal Parks gemanagt und produziert.</w:t>
      </w:r>
    </w:p>
    <w:p w14:paraId="3678BD31" w14:textId="77777777" w:rsidR="00F62368" w:rsidRPr="00F62368" w:rsidRDefault="00F62368" w:rsidP="00F62368">
      <w:pPr>
        <w:spacing w:line="288" w:lineRule="auto"/>
        <w:ind w:left="1418" w:right="-227"/>
        <w:jc w:val="both"/>
        <w:rPr>
          <w:rFonts w:ascii="Arial" w:hAnsi="Arial" w:cs="Arial"/>
          <w:b/>
          <w:bCs/>
          <w:sz w:val="20"/>
          <w:szCs w:val="20"/>
        </w:rPr>
      </w:pPr>
    </w:p>
    <w:p w14:paraId="417FFAE2" w14:textId="77777777" w:rsidR="00F62368" w:rsidRPr="00F62368" w:rsidRDefault="00F62368" w:rsidP="00F62368">
      <w:pPr>
        <w:spacing w:line="288" w:lineRule="auto"/>
        <w:ind w:left="1418" w:right="-227"/>
        <w:jc w:val="both"/>
        <w:rPr>
          <w:rFonts w:ascii="Arial" w:hAnsi="Arial" w:cs="Arial"/>
          <w:b/>
          <w:bCs/>
          <w:sz w:val="16"/>
          <w:szCs w:val="16"/>
          <w:u w:val="single"/>
        </w:rPr>
      </w:pPr>
      <w:r w:rsidRPr="00F62368">
        <w:rPr>
          <w:rFonts w:ascii="Arial" w:hAnsi="Arial" w:cs="Arial"/>
          <w:b/>
          <w:bCs/>
          <w:sz w:val="16"/>
          <w:szCs w:val="16"/>
          <w:u w:val="single"/>
          <w:lang w:val="de"/>
        </w:rPr>
        <w:t xml:space="preserve">Über </w:t>
      </w:r>
      <w:proofErr w:type="spellStart"/>
      <w:r w:rsidRPr="00F62368">
        <w:rPr>
          <w:rFonts w:ascii="Arial" w:hAnsi="Arial" w:cs="Arial"/>
          <w:b/>
          <w:bCs/>
          <w:sz w:val="16"/>
          <w:szCs w:val="16"/>
          <w:u w:val="single"/>
          <w:lang w:val="de"/>
        </w:rPr>
        <w:t>Paddington</w:t>
      </w:r>
      <w:proofErr w:type="spellEnd"/>
    </w:p>
    <w:p w14:paraId="65C877CE" w14:textId="77777777" w:rsidR="00F62368" w:rsidRPr="00F62368" w:rsidRDefault="00F62368" w:rsidP="00F62368">
      <w:pPr>
        <w:spacing w:line="288" w:lineRule="auto"/>
        <w:ind w:left="1418" w:right="-227"/>
        <w:jc w:val="both"/>
        <w:rPr>
          <w:rFonts w:ascii="Arial" w:hAnsi="Arial" w:cs="Arial"/>
          <w:sz w:val="16"/>
          <w:szCs w:val="16"/>
        </w:rPr>
      </w:pPr>
      <w:r w:rsidRPr="00F62368">
        <w:rPr>
          <w:rFonts w:ascii="Arial" w:hAnsi="Arial" w:cs="Arial"/>
          <w:sz w:val="16"/>
          <w:szCs w:val="16"/>
          <w:lang w:val="de"/>
        </w:rPr>
        <w:t xml:space="preserve">Der in Großbritannien geborene Schriftsteller Michael Bond begeistert seit über 60 Jahren Kinder und Familien auf der ganzen Welt mit seinen Geschichten über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 den Bären aus dem finstersten Peru, der für seine Vorliebe für Orangenmarmelade bekannt ist.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 ist genauso beliebt bei Kindern wie bei Erwachsenen. Der liebevolle Charme und der Humor der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-Geschichten sind der Schlüssel zu ihrer anhaltenden Popularität. </w:t>
      </w:r>
      <w:proofErr w:type="spellStart"/>
      <w:r w:rsidRPr="00F62368">
        <w:rPr>
          <w:rFonts w:ascii="Arial" w:hAnsi="Arial" w:cs="Arial"/>
          <w:sz w:val="16"/>
          <w:szCs w:val="16"/>
          <w:lang w:val="de"/>
        </w:rPr>
        <w:t>Paddingtons</w:t>
      </w:r>
      <w:proofErr w:type="spellEnd"/>
      <w:r w:rsidRPr="00F62368">
        <w:rPr>
          <w:rFonts w:ascii="Arial" w:hAnsi="Arial" w:cs="Arial"/>
          <w:sz w:val="16"/>
          <w:szCs w:val="16"/>
          <w:lang w:val="de"/>
        </w:rPr>
        <w:t xml:space="preserve"> Abenteuer wurden mehrfach für das Fernsehen adaptiert. Ende 2014 gab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 auf der großen Leinwand sein Debüt. 2017 folgte mit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 2“ ein weiterer Film und ein dritter ist in Arbeit. Die Filme wurden von </w:t>
      </w:r>
      <w:proofErr w:type="spellStart"/>
      <w:r w:rsidRPr="00F62368">
        <w:rPr>
          <w:rFonts w:ascii="Arial" w:hAnsi="Arial" w:cs="Arial"/>
          <w:sz w:val="16"/>
          <w:szCs w:val="16"/>
          <w:lang w:val="de"/>
        </w:rPr>
        <w:t>Studiocanal</w:t>
      </w:r>
      <w:proofErr w:type="spellEnd"/>
      <w:r w:rsidRPr="00F62368">
        <w:rPr>
          <w:rFonts w:ascii="Arial" w:hAnsi="Arial" w:cs="Arial"/>
          <w:sz w:val="16"/>
          <w:szCs w:val="16"/>
          <w:lang w:val="de"/>
        </w:rPr>
        <w:t xml:space="preserve">, Teil der internationalen Content- und Mediengruppe Vivendi, produziert. Eine neue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-TV-Serie, ebenfalls von </w:t>
      </w:r>
      <w:proofErr w:type="spellStart"/>
      <w:r w:rsidRPr="00F62368">
        <w:rPr>
          <w:rFonts w:ascii="Arial" w:hAnsi="Arial" w:cs="Arial"/>
          <w:sz w:val="16"/>
          <w:szCs w:val="16"/>
          <w:lang w:val="de"/>
        </w:rPr>
        <w:t>Studiocanal</w:t>
      </w:r>
      <w:proofErr w:type="spellEnd"/>
      <w:r w:rsidRPr="00F62368">
        <w:rPr>
          <w:rFonts w:ascii="Arial" w:hAnsi="Arial" w:cs="Arial"/>
          <w:sz w:val="16"/>
          <w:szCs w:val="16"/>
          <w:lang w:val="de"/>
        </w:rPr>
        <w:t>, wird 2020 auf Nickelodeon veröffentlicht.</w:t>
      </w:r>
    </w:p>
    <w:p w14:paraId="56A91385" w14:textId="77777777" w:rsidR="00F62368" w:rsidRPr="00F62368" w:rsidRDefault="00F62368" w:rsidP="00F62368">
      <w:pPr>
        <w:spacing w:line="288" w:lineRule="auto"/>
        <w:ind w:left="1418" w:right="-227"/>
        <w:jc w:val="both"/>
        <w:rPr>
          <w:rFonts w:ascii="Arial" w:hAnsi="Arial" w:cs="Arial"/>
          <w:sz w:val="16"/>
          <w:szCs w:val="16"/>
        </w:rPr>
      </w:pPr>
      <w:r w:rsidRPr="00F62368">
        <w:rPr>
          <w:rFonts w:ascii="Arial" w:hAnsi="Arial" w:cs="Arial"/>
          <w:sz w:val="16"/>
          <w:szCs w:val="16"/>
          <w:lang w:val="de"/>
        </w:rPr>
        <w:t xml:space="preserve">Folgen Sie </w:t>
      </w:r>
      <w:proofErr w:type="spellStart"/>
      <w:r w:rsidRPr="00F62368">
        <w:rPr>
          <w:rFonts w:ascii="Arial" w:hAnsi="Arial" w:cs="Arial"/>
          <w:sz w:val="16"/>
          <w:szCs w:val="16"/>
          <w:lang w:val="de"/>
        </w:rPr>
        <w:t>Paddington</w:t>
      </w:r>
      <w:proofErr w:type="spellEnd"/>
      <w:r w:rsidRPr="00F62368">
        <w:rPr>
          <w:rFonts w:ascii="Arial" w:hAnsi="Arial" w:cs="Arial"/>
          <w:sz w:val="16"/>
          <w:szCs w:val="16"/>
          <w:lang w:val="de"/>
        </w:rPr>
        <w:t xml:space="preserve"> auf Twitter unter </w:t>
      </w:r>
      <w:hyperlink r:id="rId11" w:history="1">
        <w:r w:rsidRPr="00F62368">
          <w:rPr>
            <w:rStyle w:val="Hyperlink"/>
            <w:rFonts w:ascii="Arial" w:hAnsi="Arial" w:cs="Arial"/>
            <w:sz w:val="16"/>
            <w:szCs w:val="16"/>
            <w:lang w:val="de"/>
          </w:rPr>
          <w:t>@</w:t>
        </w:r>
        <w:proofErr w:type="spellStart"/>
        <w:r w:rsidRPr="00F62368">
          <w:rPr>
            <w:rStyle w:val="Hyperlink"/>
            <w:rFonts w:ascii="Arial" w:hAnsi="Arial" w:cs="Arial"/>
            <w:sz w:val="16"/>
            <w:szCs w:val="16"/>
            <w:lang w:val="de"/>
          </w:rPr>
          <w:t>paddingtonbear</w:t>
        </w:r>
        <w:proofErr w:type="spellEnd"/>
      </w:hyperlink>
      <w:r w:rsidRPr="00F62368">
        <w:rPr>
          <w:rFonts w:ascii="Arial" w:hAnsi="Arial" w:cs="Arial"/>
          <w:sz w:val="16"/>
          <w:szCs w:val="16"/>
          <w:lang w:val="de"/>
        </w:rPr>
        <w:t>.</w:t>
      </w:r>
    </w:p>
    <w:p w14:paraId="2F5EAE8F" w14:textId="77777777" w:rsidR="00F62368" w:rsidRPr="00F62368" w:rsidRDefault="00F62368" w:rsidP="00F62368">
      <w:pPr>
        <w:spacing w:line="288" w:lineRule="auto"/>
        <w:ind w:left="1418" w:right="-227"/>
        <w:jc w:val="both"/>
        <w:rPr>
          <w:rFonts w:ascii="Arial" w:hAnsi="Arial" w:cs="Arial"/>
          <w:sz w:val="16"/>
          <w:szCs w:val="16"/>
        </w:rPr>
      </w:pPr>
      <w:r w:rsidRPr="00F62368">
        <w:rPr>
          <w:rFonts w:ascii="Arial" w:hAnsi="Arial" w:cs="Arial"/>
          <w:sz w:val="16"/>
          <w:szCs w:val="16"/>
          <w:lang w:val="de"/>
        </w:rPr>
        <w:t xml:space="preserve">Vergeben Sie einen Like für </w:t>
      </w:r>
      <w:proofErr w:type="spellStart"/>
      <w:r w:rsidRPr="00F62368">
        <w:rPr>
          <w:rFonts w:ascii="Arial" w:hAnsi="Arial" w:cs="Arial"/>
          <w:sz w:val="16"/>
          <w:szCs w:val="16"/>
          <w:lang w:val="de"/>
        </w:rPr>
        <w:t>Paddingtons</w:t>
      </w:r>
      <w:proofErr w:type="spellEnd"/>
      <w:r w:rsidRPr="00F62368">
        <w:rPr>
          <w:rFonts w:ascii="Arial" w:hAnsi="Arial" w:cs="Arial"/>
          <w:sz w:val="16"/>
          <w:szCs w:val="16"/>
          <w:lang w:val="de"/>
        </w:rPr>
        <w:t xml:space="preserve"> Facebook-Seite auf </w:t>
      </w:r>
      <w:hyperlink r:id="rId12" w:history="1">
        <w:r w:rsidRPr="00F62368">
          <w:rPr>
            <w:rStyle w:val="Hyperlink"/>
            <w:rFonts w:ascii="Arial" w:hAnsi="Arial" w:cs="Arial"/>
            <w:sz w:val="16"/>
            <w:szCs w:val="16"/>
            <w:lang w:val="de"/>
          </w:rPr>
          <w:t>https://www.facebook.com/PaddingtonBear/</w:t>
        </w:r>
      </w:hyperlink>
    </w:p>
    <w:p w14:paraId="5E5B643C" w14:textId="77777777" w:rsidR="00F62368" w:rsidRPr="00F62368" w:rsidRDefault="00F62368" w:rsidP="00F62368">
      <w:pPr>
        <w:spacing w:line="288" w:lineRule="auto"/>
        <w:ind w:left="1418" w:right="-227"/>
        <w:jc w:val="both"/>
        <w:rPr>
          <w:rFonts w:ascii="Arial" w:hAnsi="Arial" w:cs="Arial"/>
          <w:sz w:val="16"/>
          <w:szCs w:val="16"/>
        </w:rPr>
      </w:pPr>
      <w:r w:rsidRPr="00F62368">
        <w:rPr>
          <w:rFonts w:ascii="Arial" w:hAnsi="Arial" w:cs="Arial"/>
          <w:sz w:val="16"/>
          <w:szCs w:val="16"/>
          <w:lang w:val="de"/>
        </w:rPr>
        <w:t>©</w:t>
      </w:r>
      <w:proofErr w:type="spellStart"/>
      <w:r w:rsidRPr="00F62368">
        <w:rPr>
          <w:rFonts w:ascii="Arial" w:hAnsi="Arial" w:cs="Arial"/>
          <w:sz w:val="16"/>
          <w:szCs w:val="16"/>
          <w:lang w:val="de"/>
        </w:rPr>
        <w:t>P&amp;Co</w:t>
      </w:r>
      <w:proofErr w:type="spellEnd"/>
      <w:r w:rsidRPr="00F62368">
        <w:rPr>
          <w:rFonts w:ascii="Arial" w:hAnsi="Arial" w:cs="Arial"/>
          <w:sz w:val="16"/>
          <w:szCs w:val="16"/>
          <w:lang w:val="de"/>
        </w:rPr>
        <w:t>. Ltd./SC 2019 Von der Copyrights Group im Auftrag von STUDIOCANAL S.A.S lizenziert</w:t>
      </w:r>
    </w:p>
    <w:p w14:paraId="73214C27" w14:textId="3B914DAD" w:rsidR="00F62368" w:rsidRDefault="00F62368" w:rsidP="00F62368">
      <w:pPr>
        <w:spacing w:line="288" w:lineRule="auto"/>
        <w:ind w:left="1418" w:right="-227"/>
        <w:jc w:val="both"/>
        <w:rPr>
          <w:rFonts w:ascii="Arial" w:hAnsi="Arial" w:cs="Arial"/>
          <w:i/>
          <w:iCs/>
          <w:sz w:val="16"/>
          <w:szCs w:val="16"/>
          <w:lang w:val="de"/>
        </w:rPr>
      </w:pPr>
      <w:r w:rsidRPr="00F62368">
        <w:rPr>
          <w:rFonts w:ascii="Arial" w:hAnsi="Arial" w:cs="Arial"/>
          <w:i/>
          <w:iCs/>
          <w:sz w:val="16"/>
          <w:szCs w:val="16"/>
          <w:lang w:val="de"/>
        </w:rPr>
        <w:t xml:space="preserve">Wenn Sie Fragen zu </w:t>
      </w:r>
      <w:proofErr w:type="spellStart"/>
      <w:r w:rsidRPr="00F62368">
        <w:rPr>
          <w:rFonts w:ascii="Arial" w:hAnsi="Arial" w:cs="Arial"/>
          <w:i/>
          <w:iCs/>
          <w:sz w:val="16"/>
          <w:szCs w:val="16"/>
          <w:lang w:val="de"/>
        </w:rPr>
        <w:t>Paddington</w:t>
      </w:r>
      <w:proofErr w:type="spellEnd"/>
      <w:r w:rsidRPr="00F62368">
        <w:rPr>
          <w:rFonts w:ascii="Arial" w:hAnsi="Arial" w:cs="Arial"/>
          <w:i/>
          <w:iCs/>
          <w:sz w:val="16"/>
          <w:szCs w:val="16"/>
          <w:lang w:val="de"/>
        </w:rPr>
        <w:t xml:space="preserve"> haben, wenden Sie sich an: Polly </w:t>
      </w:r>
      <w:proofErr w:type="spellStart"/>
      <w:r w:rsidRPr="00F62368">
        <w:rPr>
          <w:rFonts w:ascii="Arial" w:hAnsi="Arial" w:cs="Arial"/>
          <w:i/>
          <w:iCs/>
          <w:sz w:val="16"/>
          <w:szCs w:val="16"/>
          <w:lang w:val="de"/>
        </w:rPr>
        <w:t>Emery</w:t>
      </w:r>
      <w:proofErr w:type="spellEnd"/>
      <w:r w:rsidRPr="00F62368">
        <w:rPr>
          <w:rFonts w:ascii="Arial" w:hAnsi="Arial" w:cs="Arial"/>
          <w:i/>
          <w:iCs/>
          <w:sz w:val="16"/>
          <w:szCs w:val="16"/>
          <w:lang w:val="de"/>
        </w:rPr>
        <w:t xml:space="preserve"> – </w:t>
      </w:r>
      <w:hyperlink r:id="rId13" w:history="1">
        <w:r w:rsidRPr="004375F7">
          <w:rPr>
            <w:rStyle w:val="Hyperlink"/>
            <w:rFonts w:ascii="Arial" w:hAnsi="Arial" w:cs="Arial"/>
            <w:i/>
            <w:iCs/>
            <w:sz w:val="16"/>
            <w:szCs w:val="16"/>
            <w:lang w:val="de"/>
          </w:rPr>
          <w:t>pollyemery@copyrightsgroup.com</w:t>
        </w:r>
      </w:hyperlink>
    </w:p>
    <w:p w14:paraId="04C795B4" w14:textId="77777777" w:rsidR="00F62368" w:rsidRPr="00F62368" w:rsidRDefault="00F62368" w:rsidP="00F62368">
      <w:pPr>
        <w:spacing w:line="288" w:lineRule="auto"/>
        <w:ind w:left="1418" w:right="-227"/>
        <w:jc w:val="both"/>
        <w:rPr>
          <w:rFonts w:ascii="Arial" w:hAnsi="Arial" w:cs="Arial"/>
          <w:sz w:val="16"/>
          <w:szCs w:val="16"/>
        </w:rPr>
      </w:pPr>
    </w:p>
    <w:p w14:paraId="5F7365C2" w14:textId="77777777" w:rsidR="00F62368" w:rsidRPr="00F62368" w:rsidRDefault="00F62368" w:rsidP="00F62368">
      <w:pPr>
        <w:spacing w:line="288" w:lineRule="auto"/>
        <w:ind w:left="1418" w:right="-227"/>
        <w:jc w:val="both"/>
        <w:rPr>
          <w:rFonts w:ascii="Arial" w:hAnsi="Arial" w:cs="Arial"/>
          <w:b/>
          <w:sz w:val="16"/>
          <w:szCs w:val="16"/>
          <w:u w:val="single"/>
        </w:rPr>
      </w:pPr>
      <w:r w:rsidRPr="00F62368">
        <w:rPr>
          <w:rFonts w:ascii="Arial" w:hAnsi="Arial" w:cs="Arial"/>
          <w:b/>
          <w:bCs/>
          <w:sz w:val="16"/>
          <w:szCs w:val="16"/>
          <w:u w:val="single"/>
          <w:lang w:val="de"/>
        </w:rPr>
        <w:t>Über den Europa-Park</w:t>
      </w:r>
    </w:p>
    <w:p w14:paraId="6913AB66" w14:textId="505DB439" w:rsid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 xml:space="preserve">Besucher des Europa-Park, der sich im Dreiländereck Deutschland, Frankreich und Schweiz befindet, können an nur einem Tag ganz Europa erkunden. Über 100 Attraktionen und Shows laden die Gäste zu einem besonderen Abenteuer und Erlebnis ein. Insgesamt 15 europäische Themenbereiche erwarten die ganze Familie – mit landestypischer Architektur und vielfach ausgezeichneten gastronomischen Köstlichkeiten. Nach einem ereignisreichen Tag können die Besucher in einem der sechs parkeigenen Erlebnishotels neue Energie tanken. Der Europa-Park wurde sechs Mal in Folge von der US-amerikanischen Fachzeitschrift </w:t>
      </w:r>
      <w:proofErr w:type="spellStart"/>
      <w:r w:rsidRPr="00F62368">
        <w:rPr>
          <w:rFonts w:ascii="Arial" w:hAnsi="Arial" w:cs="Arial"/>
          <w:sz w:val="16"/>
          <w:szCs w:val="16"/>
          <w:lang w:val="de"/>
        </w:rPr>
        <w:t>Amusement</w:t>
      </w:r>
      <w:proofErr w:type="spellEnd"/>
      <w:r w:rsidRPr="00F62368">
        <w:rPr>
          <w:rFonts w:ascii="Arial" w:hAnsi="Arial" w:cs="Arial"/>
          <w:sz w:val="16"/>
          <w:szCs w:val="16"/>
          <w:lang w:val="de"/>
        </w:rPr>
        <w:t xml:space="preserve"> Today zum besten Freizeitpark weltweit gewählt.</w:t>
      </w:r>
    </w:p>
    <w:p w14:paraId="35D7C866" w14:textId="77777777" w:rsidR="00F62368" w:rsidRPr="00F62368" w:rsidRDefault="00F62368" w:rsidP="00F62368">
      <w:pPr>
        <w:spacing w:line="288" w:lineRule="auto"/>
        <w:ind w:left="1418" w:right="-227"/>
        <w:jc w:val="both"/>
        <w:rPr>
          <w:rFonts w:ascii="Arial" w:hAnsi="Arial" w:cs="Arial"/>
          <w:sz w:val="16"/>
          <w:szCs w:val="16"/>
          <w:lang w:val="de"/>
        </w:rPr>
      </w:pPr>
    </w:p>
    <w:p w14:paraId="32A365C9" w14:textId="77777777" w:rsidR="00F62368" w:rsidRPr="00F62368" w:rsidRDefault="00F62368" w:rsidP="00F62368">
      <w:pPr>
        <w:spacing w:line="288" w:lineRule="auto"/>
        <w:ind w:left="1418" w:right="-227"/>
        <w:jc w:val="both"/>
        <w:rPr>
          <w:rFonts w:ascii="Arial" w:hAnsi="Arial" w:cs="Arial"/>
          <w:b/>
          <w:bCs/>
          <w:sz w:val="16"/>
          <w:szCs w:val="16"/>
          <w:u w:val="single"/>
        </w:rPr>
      </w:pPr>
      <w:r w:rsidRPr="00F62368">
        <w:rPr>
          <w:rFonts w:ascii="Arial" w:hAnsi="Arial" w:cs="Arial"/>
          <w:b/>
          <w:bCs/>
          <w:sz w:val="16"/>
          <w:szCs w:val="16"/>
          <w:u w:val="single"/>
          <w:lang w:val="de"/>
        </w:rPr>
        <w:t>Über IMG</w:t>
      </w:r>
    </w:p>
    <w:p w14:paraId="4184A1EB" w14:textId="322FB4CB" w:rsid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IMG ist weltweit führend in den Bereichen Sport, Mode, Events und Medien. Das Unternehmen managt einige der erfolgreichsten Sportler und Mode-Ikonen der Welt, besitzt und betreibt Hunderte von Live-Events pro Jahr und ist einer der führenden unabhängigen Produzenten und Distributoren von Sport- und Unterhaltungsmedien. IMG ist außerdem auf Lizenzen, Sporttraining und Liga-Entwicklung spezialisiert. IMG ist eine Tochtergesellschaft von Endeavour, einem globalen Unterhaltungs-, Sport- und Content-Unternehmen.</w:t>
      </w:r>
    </w:p>
    <w:p w14:paraId="6B378B03" w14:textId="77777777" w:rsidR="00F62368" w:rsidRPr="00F62368" w:rsidRDefault="00F62368" w:rsidP="00F62368">
      <w:pPr>
        <w:spacing w:line="288" w:lineRule="auto"/>
        <w:ind w:left="1418" w:right="-227"/>
        <w:jc w:val="both"/>
        <w:rPr>
          <w:rFonts w:ascii="Arial" w:hAnsi="Arial" w:cs="Arial"/>
          <w:sz w:val="16"/>
          <w:szCs w:val="16"/>
        </w:rPr>
      </w:pPr>
    </w:p>
    <w:p w14:paraId="18447C4E" w14:textId="77777777" w:rsidR="00F62368" w:rsidRPr="00F62368" w:rsidRDefault="00F62368" w:rsidP="00F62368">
      <w:pPr>
        <w:spacing w:line="288" w:lineRule="auto"/>
        <w:ind w:left="1418" w:right="-227"/>
        <w:jc w:val="both"/>
        <w:rPr>
          <w:rFonts w:ascii="Arial" w:hAnsi="Arial" w:cs="Arial"/>
          <w:b/>
          <w:bCs/>
          <w:sz w:val="16"/>
          <w:szCs w:val="16"/>
          <w:u w:val="single"/>
          <w:lang w:val="en-GB"/>
        </w:rPr>
      </w:pPr>
      <w:proofErr w:type="spellStart"/>
      <w:r w:rsidRPr="00F62368">
        <w:rPr>
          <w:rFonts w:ascii="Arial" w:hAnsi="Arial" w:cs="Arial"/>
          <w:b/>
          <w:bCs/>
          <w:sz w:val="16"/>
          <w:szCs w:val="16"/>
          <w:u w:val="single"/>
          <w:lang w:val="en-US"/>
        </w:rPr>
        <w:t>Über</w:t>
      </w:r>
      <w:proofErr w:type="spellEnd"/>
      <w:r w:rsidRPr="00F62368">
        <w:rPr>
          <w:rFonts w:ascii="Arial" w:hAnsi="Arial" w:cs="Arial"/>
          <w:b/>
          <w:bCs/>
          <w:sz w:val="16"/>
          <w:szCs w:val="16"/>
          <w:u w:val="single"/>
          <w:lang w:val="en-US"/>
        </w:rPr>
        <w:t xml:space="preserve"> Hyde Park und The Royal Parks</w:t>
      </w:r>
    </w:p>
    <w:p w14:paraId="16617E33" w14:textId="77777777" w:rsidR="00F62368" w:rsidRP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The Royal Parks ist eine Wohltätigkeitsorganisation, die im März 2017 zur Verwaltung und Finanzierung von über 2.000 Hektar königlichen Parklandschaften in ganz London gegründet wurde. Jedes Jahr erfreuen sich 77 Millionen Besucher an den acht Royal Parks Londons wegen der unvergleichlichen Möglichkeiten, die sie für Freizeit, Erkundungstrips und ein gesundes Leben im Herzen von London bieten.</w:t>
      </w:r>
    </w:p>
    <w:p w14:paraId="35333768" w14:textId="77777777" w:rsidR="00F62368" w:rsidRP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 xml:space="preserve">Die Wohltätigkeitsorganisation kümmert sich um acht der größten Freiflächen Londons: Hyde Park, Green Park, Richmond Park, Greenwich Park, St. James Park, </w:t>
      </w:r>
      <w:proofErr w:type="spellStart"/>
      <w:r w:rsidRPr="00F62368">
        <w:rPr>
          <w:rFonts w:ascii="Arial" w:hAnsi="Arial" w:cs="Arial"/>
          <w:sz w:val="16"/>
          <w:szCs w:val="16"/>
          <w:lang w:val="de"/>
        </w:rPr>
        <w:t>Bushy</w:t>
      </w:r>
      <w:proofErr w:type="spellEnd"/>
      <w:r w:rsidRPr="00F62368">
        <w:rPr>
          <w:rFonts w:ascii="Arial" w:hAnsi="Arial" w:cs="Arial"/>
          <w:sz w:val="16"/>
          <w:szCs w:val="16"/>
          <w:lang w:val="de"/>
        </w:rPr>
        <w:t xml:space="preserve"> Park, The </w:t>
      </w:r>
      <w:proofErr w:type="spellStart"/>
      <w:r w:rsidRPr="00F62368">
        <w:rPr>
          <w:rFonts w:ascii="Arial" w:hAnsi="Arial" w:cs="Arial"/>
          <w:sz w:val="16"/>
          <w:szCs w:val="16"/>
          <w:lang w:val="de"/>
        </w:rPr>
        <w:t>Regent's</w:t>
      </w:r>
      <w:proofErr w:type="spellEnd"/>
      <w:r w:rsidRPr="00F62368">
        <w:rPr>
          <w:rFonts w:ascii="Arial" w:hAnsi="Arial" w:cs="Arial"/>
          <w:sz w:val="16"/>
          <w:szCs w:val="16"/>
          <w:lang w:val="de"/>
        </w:rPr>
        <w:t xml:space="preserve"> Parks und Kensington </w:t>
      </w:r>
      <w:proofErr w:type="spellStart"/>
      <w:r w:rsidRPr="00F62368">
        <w:rPr>
          <w:rFonts w:ascii="Arial" w:hAnsi="Arial" w:cs="Arial"/>
          <w:sz w:val="16"/>
          <w:szCs w:val="16"/>
          <w:lang w:val="de"/>
        </w:rPr>
        <w:t>Gardens</w:t>
      </w:r>
      <w:proofErr w:type="spellEnd"/>
      <w:r w:rsidRPr="00F62368">
        <w:rPr>
          <w:rFonts w:ascii="Arial" w:hAnsi="Arial" w:cs="Arial"/>
          <w:sz w:val="16"/>
          <w:szCs w:val="16"/>
          <w:lang w:val="de"/>
        </w:rPr>
        <w:t xml:space="preserve">. Zudem verwaltet sie auch andere wichtige Freiflächen in der Hauptstadt, darunter den </w:t>
      </w:r>
      <w:proofErr w:type="spellStart"/>
      <w:r w:rsidRPr="00F62368">
        <w:rPr>
          <w:rFonts w:ascii="Arial" w:hAnsi="Arial" w:cs="Arial"/>
          <w:sz w:val="16"/>
          <w:szCs w:val="16"/>
          <w:lang w:val="de"/>
        </w:rPr>
        <w:t>Brompton</w:t>
      </w:r>
      <w:proofErr w:type="spellEnd"/>
      <w:r w:rsidRPr="00F62368">
        <w:rPr>
          <w:rFonts w:ascii="Arial" w:hAnsi="Arial" w:cs="Arial"/>
          <w:sz w:val="16"/>
          <w:szCs w:val="16"/>
          <w:lang w:val="de"/>
        </w:rPr>
        <w:t xml:space="preserve"> </w:t>
      </w:r>
      <w:proofErr w:type="spellStart"/>
      <w:r w:rsidRPr="00F62368">
        <w:rPr>
          <w:rFonts w:ascii="Arial" w:hAnsi="Arial" w:cs="Arial"/>
          <w:sz w:val="16"/>
          <w:szCs w:val="16"/>
          <w:lang w:val="de"/>
        </w:rPr>
        <w:t>Cemetery</w:t>
      </w:r>
      <w:proofErr w:type="spellEnd"/>
      <w:r w:rsidRPr="00F62368">
        <w:rPr>
          <w:rFonts w:ascii="Arial" w:hAnsi="Arial" w:cs="Arial"/>
          <w:sz w:val="16"/>
          <w:szCs w:val="16"/>
          <w:lang w:val="de"/>
        </w:rPr>
        <w:t xml:space="preserve">, die Victoria Tower </w:t>
      </w:r>
      <w:proofErr w:type="spellStart"/>
      <w:r w:rsidRPr="00F62368">
        <w:rPr>
          <w:rFonts w:ascii="Arial" w:hAnsi="Arial" w:cs="Arial"/>
          <w:sz w:val="16"/>
          <w:szCs w:val="16"/>
          <w:lang w:val="de"/>
        </w:rPr>
        <w:t>Gardens</w:t>
      </w:r>
      <w:proofErr w:type="spellEnd"/>
      <w:r w:rsidRPr="00F62368">
        <w:rPr>
          <w:rFonts w:ascii="Arial" w:hAnsi="Arial" w:cs="Arial"/>
          <w:sz w:val="16"/>
          <w:szCs w:val="16"/>
          <w:lang w:val="de"/>
        </w:rPr>
        <w:t xml:space="preserve">, das Canning Green und den </w:t>
      </w:r>
      <w:proofErr w:type="spellStart"/>
      <w:r w:rsidRPr="00F62368">
        <w:rPr>
          <w:rFonts w:ascii="Arial" w:hAnsi="Arial" w:cs="Arial"/>
          <w:sz w:val="16"/>
          <w:szCs w:val="16"/>
          <w:lang w:val="de"/>
        </w:rPr>
        <w:t>Poet's</w:t>
      </w:r>
      <w:proofErr w:type="spellEnd"/>
      <w:r w:rsidRPr="00F62368">
        <w:rPr>
          <w:rFonts w:ascii="Arial" w:hAnsi="Arial" w:cs="Arial"/>
          <w:sz w:val="16"/>
          <w:szCs w:val="16"/>
          <w:lang w:val="de"/>
        </w:rPr>
        <w:t xml:space="preserve"> Corner.</w:t>
      </w:r>
    </w:p>
    <w:p w14:paraId="08E15233" w14:textId="77777777" w:rsidR="00F62368" w:rsidRP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Die Parks sind Eigentum der Krone, die Zuständigkeit für sie liegt beim Staatssekretär für Kultur, Medien und Sport. Die Wohltätigkeitsorganisation Royal Parks verwaltet die Parks im Auftrag der Regierung.</w:t>
      </w:r>
    </w:p>
    <w:p w14:paraId="471B1198" w14:textId="5CDFDC7F" w:rsidR="00F62368" w:rsidRDefault="00F62368" w:rsidP="00F62368">
      <w:pPr>
        <w:spacing w:line="288" w:lineRule="auto"/>
        <w:ind w:left="1418" w:right="-227"/>
        <w:jc w:val="both"/>
        <w:rPr>
          <w:rFonts w:ascii="Arial" w:hAnsi="Arial" w:cs="Arial"/>
          <w:sz w:val="16"/>
          <w:szCs w:val="16"/>
          <w:lang w:val="de"/>
        </w:rPr>
      </w:pPr>
      <w:r w:rsidRPr="00F62368">
        <w:rPr>
          <w:rFonts w:ascii="Arial" w:hAnsi="Arial" w:cs="Arial"/>
          <w:sz w:val="16"/>
          <w:szCs w:val="16"/>
          <w:lang w:val="de"/>
        </w:rPr>
        <w:t xml:space="preserve">Jedes Jahr erfreuen sich Millionen von Besuchern aus London, Großbritannien und der ganzen Welt am legendären Hyde Park, einem der acht Royal Parks der Hauptstadt. Der Hyde Park erstreckt sich über 142 Hektar Grünfläche im Zentrum von London und ist eine Stätte für weltberühmte Veranstaltungen. Das Hyde Park Winter </w:t>
      </w:r>
      <w:proofErr w:type="spellStart"/>
      <w:r w:rsidRPr="00F62368">
        <w:rPr>
          <w:rFonts w:ascii="Arial" w:hAnsi="Arial" w:cs="Arial"/>
          <w:sz w:val="16"/>
          <w:szCs w:val="16"/>
          <w:lang w:val="de"/>
        </w:rPr>
        <w:t>Wonderland</w:t>
      </w:r>
      <w:proofErr w:type="spellEnd"/>
      <w:r w:rsidRPr="00F62368">
        <w:rPr>
          <w:rFonts w:ascii="Arial" w:hAnsi="Arial" w:cs="Arial"/>
          <w:sz w:val="16"/>
          <w:szCs w:val="16"/>
          <w:lang w:val="de"/>
        </w:rPr>
        <w:t xml:space="preserve"> bietet den Royal Parks wichtige Einkünfte, die der Erhaltung und der Verbesserung der Parks für zukünftige Generationen zugutekommen.</w:t>
      </w:r>
    </w:p>
    <w:p w14:paraId="131AE6C8" w14:textId="77777777" w:rsidR="00F62368" w:rsidRPr="00F62368" w:rsidRDefault="00F62368" w:rsidP="00F62368">
      <w:pPr>
        <w:spacing w:line="288" w:lineRule="auto"/>
        <w:ind w:left="1418" w:right="-227"/>
        <w:jc w:val="both"/>
        <w:rPr>
          <w:rFonts w:ascii="Arial" w:hAnsi="Arial" w:cs="Arial"/>
          <w:sz w:val="20"/>
          <w:szCs w:val="20"/>
          <w:lang w:val="de"/>
        </w:rPr>
      </w:pPr>
    </w:p>
    <w:p w14:paraId="747ECE5B" w14:textId="77777777" w:rsidR="00F62368" w:rsidRPr="00F62368" w:rsidRDefault="00F62368" w:rsidP="00F62368">
      <w:pPr>
        <w:spacing w:line="288" w:lineRule="auto"/>
        <w:ind w:left="1418" w:right="-227"/>
        <w:jc w:val="both"/>
        <w:rPr>
          <w:rFonts w:ascii="Arial" w:hAnsi="Arial" w:cs="Arial"/>
          <w:sz w:val="20"/>
          <w:szCs w:val="20"/>
        </w:rPr>
      </w:pPr>
      <w:r w:rsidRPr="00F62368">
        <w:rPr>
          <w:rFonts w:ascii="Arial" w:hAnsi="Arial" w:cs="Arial"/>
          <w:i/>
          <w:iCs/>
          <w:sz w:val="20"/>
          <w:szCs w:val="20"/>
          <w:lang w:val="de"/>
        </w:rPr>
        <w:t xml:space="preserve">Wenn Sie weitere Informationen wünschen, schicken Sie bitte ein E-Mail an: </w:t>
      </w:r>
      <w:hyperlink r:id="rId14" w:history="1">
        <w:r w:rsidRPr="00F62368">
          <w:rPr>
            <w:rStyle w:val="Hyperlink"/>
            <w:rFonts w:ascii="Arial" w:hAnsi="Arial" w:cs="Arial"/>
            <w:i/>
            <w:iCs/>
            <w:sz w:val="20"/>
            <w:szCs w:val="20"/>
            <w:lang w:val="de"/>
          </w:rPr>
          <w:t>winterwonderland@wcommunications.co.uk</w:t>
        </w:r>
      </w:hyperlink>
    </w:p>
    <w:p w14:paraId="121CE6E1" w14:textId="67F6B163" w:rsidR="005016B6" w:rsidRPr="00F62368" w:rsidRDefault="00F62368" w:rsidP="00F62368">
      <w:pPr>
        <w:spacing w:line="288" w:lineRule="auto"/>
        <w:ind w:left="1418" w:right="-227"/>
        <w:jc w:val="both"/>
        <w:rPr>
          <w:rFonts w:ascii="Arial" w:hAnsi="Arial" w:cs="Arial"/>
          <w:sz w:val="20"/>
          <w:szCs w:val="20"/>
          <w:lang w:val="en-GB"/>
        </w:rPr>
      </w:pPr>
      <w:r w:rsidRPr="00F62368">
        <w:rPr>
          <w:rFonts w:ascii="Arial" w:hAnsi="Arial" w:cs="Arial"/>
          <w:i/>
          <w:iCs/>
          <w:sz w:val="20"/>
          <w:szCs w:val="20"/>
          <w:lang w:val="de"/>
        </w:rPr>
        <w:t>Kontaktnummer: +44 20 7436 8113</w:t>
      </w:r>
    </w:p>
    <w:sectPr w:rsidR="005016B6" w:rsidRPr="00F62368" w:rsidSect="002B2C8F">
      <w:headerReference w:type="even" r:id="rId15"/>
      <w:headerReference w:type="default" r:id="rId16"/>
      <w:headerReference w:type="first" r:id="rId17"/>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71A52" w14:textId="77777777" w:rsidR="00CE522D" w:rsidRDefault="00CE522D">
      <w:r>
        <w:separator/>
      </w:r>
    </w:p>
  </w:endnote>
  <w:endnote w:type="continuationSeparator" w:id="0">
    <w:p w14:paraId="00973B75" w14:textId="77777777" w:rsidR="00CE522D" w:rsidRDefault="00CE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7BB3D" w14:textId="77777777" w:rsidR="00CE522D" w:rsidRDefault="00CE522D">
      <w:r>
        <w:separator/>
      </w:r>
    </w:p>
  </w:footnote>
  <w:footnote w:type="continuationSeparator" w:id="0">
    <w:p w14:paraId="7438C35B" w14:textId="77777777" w:rsidR="00CE522D" w:rsidRDefault="00CE5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E522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67B3"/>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4E72"/>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D1D24"/>
    <w:rsid w:val="001E21F8"/>
    <w:rsid w:val="001E3D2A"/>
    <w:rsid w:val="001F04AD"/>
    <w:rsid w:val="001F312F"/>
    <w:rsid w:val="001F5CC5"/>
    <w:rsid w:val="001F5D3B"/>
    <w:rsid w:val="00201EA7"/>
    <w:rsid w:val="0020218E"/>
    <w:rsid w:val="002026DF"/>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1AD"/>
    <w:rsid w:val="002D3A6E"/>
    <w:rsid w:val="002D6D05"/>
    <w:rsid w:val="002E0941"/>
    <w:rsid w:val="002E15F7"/>
    <w:rsid w:val="002E1FE3"/>
    <w:rsid w:val="002E6553"/>
    <w:rsid w:val="00305F7D"/>
    <w:rsid w:val="003108C1"/>
    <w:rsid w:val="00312FC3"/>
    <w:rsid w:val="00314CE2"/>
    <w:rsid w:val="003179D7"/>
    <w:rsid w:val="00317E83"/>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54A0"/>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AB8"/>
    <w:rsid w:val="004E4B12"/>
    <w:rsid w:val="004F18B5"/>
    <w:rsid w:val="004F299D"/>
    <w:rsid w:val="004F7CEE"/>
    <w:rsid w:val="005011C3"/>
    <w:rsid w:val="005016B6"/>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17FA"/>
    <w:rsid w:val="005D4406"/>
    <w:rsid w:val="005D6B18"/>
    <w:rsid w:val="005D79A0"/>
    <w:rsid w:val="005E326C"/>
    <w:rsid w:val="005F0E15"/>
    <w:rsid w:val="005F409C"/>
    <w:rsid w:val="006016CB"/>
    <w:rsid w:val="00601E86"/>
    <w:rsid w:val="00602E45"/>
    <w:rsid w:val="00614407"/>
    <w:rsid w:val="006158F0"/>
    <w:rsid w:val="006245DE"/>
    <w:rsid w:val="0062538B"/>
    <w:rsid w:val="00634724"/>
    <w:rsid w:val="006348E0"/>
    <w:rsid w:val="00641F88"/>
    <w:rsid w:val="00642A06"/>
    <w:rsid w:val="00643039"/>
    <w:rsid w:val="006508FD"/>
    <w:rsid w:val="00665C4F"/>
    <w:rsid w:val="006749D7"/>
    <w:rsid w:val="006B128B"/>
    <w:rsid w:val="006C0C9E"/>
    <w:rsid w:val="006C2367"/>
    <w:rsid w:val="006C659A"/>
    <w:rsid w:val="006D7C8B"/>
    <w:rsid w:val="006D7F58"/>
    <w:rsid w:val="006E4A45"/>
    <w:rsid w:val="006E5FF2"/>
    <w:rsid w:val="006E6157"/>
    <w:rsid w:val="006F2B96"/>
    <w:rsid w:val="0070032F"/>
    <w:rsid w:val="007059DB"/>
    <w:rsid w:val="00705CC7"/>
    <w:rsid w:val="0071095C"/>
    <w:rsid w:val="007119D2"/>
    <w:rsid w:val="00714A47"/>
    <w:rsid w:val="00717E39"/>
    <w:rsid w:val="00721EEA"/>
    <w:rsid w:val="00724482"/>
    <w:rsid w:val="00726B3F"/>
    <w:rsid w:val="00731D58"/>
    <w:rsid w:val="00734A74"/>
    <w:rsid w:val="00735A3A"/>
    <w:rsid w:val="00737ED1"/>
    <w:rsid w:val="007418F4"/>
    <w:rsid w:val="007441D1"/>
    <w:rsid w:val="0074662F"/>
    <w:rsid w:val="0074758C"/>
    <w:rsid w:val="00752225"/>
    <w:rsid w:val="007553BD"/>
    <w:rsid w:val="00755F25"/>
    <w:rsid w:val="00756367"/>
    <w:rsid w:val="007576D4"/>
    <w:rsid w:val="00757E9D"/>
    <w:rsid w:val="007601FE"/>
    <w:rsid w:val="00762B7A"/>
    <w:rsid w:val="00764430"/>
    <w:rsid w:val="00766933"/>
    <w:rsid w:val="007742BC"/>
    <w:rsid w:val="00776BF4"/>
    <w:rsid w:val="00780647"/>
    <w:rsid w:val="0078367B"/>
    <w:rsid w:val="00786256"/>
    <w:rsid w:val="007906A7"/>
    <w:rsid w:val="00792E59"/>
    <w:rsid w:val="00797603"/>
    <w:rsid w:val="00797F01"/>
    <w:rsid w:val="007A3F03"/>
    <w:rsid w:val="007B0AAC"/>
    <w:rsid w:val="007B412F"/>
    <w:rsid w:val="007B6B26"/>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35A"/>
    <w:rsid w:val="00820629"/>
    <w:rsid w:val="00821621"/>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A7E3D"/>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A1BA2"/>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5D85"/>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05540"/>
    <w:rsid w:val="00B1111E"/>
    <w:rsid w:val="00B12AAB"/>
    <w:rsid w:val="00B20A41"/>
    <w:rsid w:val="00B27348"/>
    <w:rsid w:val="00B3134F"/>
    <w:rsid w:val="00B328AC"/>
    <w:rsid w:val="00B3376C"/>
    <w:rsid w:val="00B4535A"/>
    <w:rsid w:val="00B460CC"/>
    <w:rsid w:val="00B47965"/>
    <w:rsid w:val="00B53D9E"/>
    <w:rsid w:val="00B54801"/>
    <w:rsid w:val="00B65E1B"/>
    <w:rsid w:val="00B87CC6"/>
    <w:rsid w:val="00B918B0"/>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E522D"/>
    <w:rsid w:val="00CF4158"/>
    <w:rsid w:val="00D01DDF"/>
    <w:rsid w:val="00D126C7"/>
    <w:rsid w:val="00D15EA4"/>
    <w:rsid w:val="00D25619"/>
    <w:rsid w:val="00D323AF"/>
    <w:rsid w:val="00D32D13"/>
    <w:rsid w:val="00D43260"/>
    <w:rsid w:val="00D45F6A"/>
    <w:rsid w:val="00D47049"/>
    <w:rsid w:val="00D50EDC"/>
    <w:rsid w:val="00D55166"/>
    <w:rsid w:val="00D57260"/>
    <w:rsid w:val="00D5782A"/>
    <w:rsid w:val="00D80C09"/>
    <w:rsid w:val="00D9118E"/>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37B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3B86"/>
    <w:rsid w:val="00EC4AA1"/>
    <w:rsid w:val="00EC5E61"/>
    <w:rsid w:val="00EC6B73"/>
    <w:rsid w:val="00ED5218"/>
    <w:rsid w:val="00EE11A4"/>
    <w:rsid w:val="00EE5F86"/>
    <w:rsid w:val="00EE7B9C"/>
    <w:rsid w:val="00EF15EA"/>
    <w:rsid w:val="00EF5C40"/>
    <w:rsid w:val="00EF6B60"/>
    <w:rsid w:val="00F00C75"/>
    <w:rsid w:val="00F00D5E"/>
    <w:rsid w:val="00F036B8"/>
    <w:rsid w:val="00F17237"/>
    <w:rsid w:val="00F253CB"/>
    <w:rsid w:val="00F40607"/>
    <w:rsid w:val="00F45AC6"/>
    <w:rsid w:val="00F50F15"/>
    <w:rsid w:val="00F51CC4"/>
    <w:rsid w:val="00F56DE1"/>
    <w:rsid w:val="00F57554"/>
    <w:rsid w:val="00F57AD5"/>
    <w:rsid w:val="00F62368"/>
    <w:rsid w:val="00F65323"/>
    <w:rsid w:val="00F663AC"/>
    <w:rsid w:val="00F76261"/>
    <w:rsid w:val="00F7694A"/>
    <w:rsid w:val="00F77BDB"/>
    <w:rsid w:val="00F81B74"/>
    <w:rsid w:val="00F94B8A"/>
    <w:rsid w:val="00F97310"/>
    <w:rsid w:val="00FA06CC"/>
    <w:rsid w:val="00FA0772"/>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344E07F6-21E3-4E09-910F-E1856D52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hydeparkwinterwonderland.com/introduction" TargetMode="External"/><Relationship Id="rId13" Type="http://schemas.openxmlformats.org/officeDocument/2006/relationships/hyperlink" Target="mailto:pollyemery@copyrightsgroup.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addingtonBea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paddingtonbear?lang=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hydeparkwinterwonderland.com/attraction/paddington-on-i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ydeparkwinterwonderland.com/" TargetMode="External"/><Relationship Id="rId14" Type="http://schemas.openxmlformats.org/officeDocument/2006/relationships/hyperlink" Target="mailto:winterwonderland@wcommunication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7B96-280F-4F9E-BF48-313142AB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952</Words>
  <Characters>5998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6937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2019-03-26T15:12:00Z</cp:lastPrinted>
  <dcterms:created xsi:type="dcterms:W3CDTF">2019-09-17T15:13:00Z</dcterms:created>
  <dcterms:modified xsi:type="dcterms:W3CDTF">2019-09-17T15:13:00Z</dcterms:modified>
</cp:coreProperties>
</file>