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C349B" w:rsidRDefault="009B6FCA" w:rsidP="002D135B">
      <w:pPr>
        <w:ind w:left="1416"/>
        <w:rPr>
          <w:rFonts w:ascii="Arial" w:hAnsi="Arial" w:cs="Arial"/>
          <w:sz w:val="22"/>
          <w:szCs w:val="22"/>
        </w:rPr>
      </w:pPr>
    </w:p>
    <w:p w14:paraId="3B182C11" w14:textId="77777777" w:rsidR="007F3595" w:rsidRPr="005C349B" w:rsidRDefault="007F3595" w:rsidP="002D135B">
      <w:pPr>
        <w:ind w:left="1416"/>
        <w:rPr>
          <w:rFonts w:ascii="Arial" w:hAnsi="Arial" w:cs="Arial"/>
          <w:sz w:val="22"/>
          <w:szCs w:val="22"/>
        </w:rPr>
      </w:pPr>
    </w:p>
    <w:p w14:paraId="295F4E9C" w14:textId="77777777" w:rsidR="007F3595" w:rsidRPr="005C349B" w:rsidRDefault="007F3595" w:rsidP="002D135B">
      <w:pPr>
        <w:ind w:left="1416"/>
        <w:rPr>
          <w:rFonts w:ascii="Arial" w:hAnsi="Arial" w:cs="Arial"/>
          <w:sz w:val="22"/>
          <w:szCs w:val="22"/>
        </w:rPr>
      </w:pPr>
    </w:p>
    <w:p w14:paraId="4857869F" w14:textId="77777777" w:rsidR="007F3595" w:rsidRPr="005C349B" w:rsidRDefault="007F3595" w:rsidP="002D135B">
      <w:pPr>
        <w:ind w:left="1416"/>
        <w:rPr>
          <w:rFonts w:ascii="Arial" w:hAnsi="Arial" w:cs="Arial"/>
          <w:sz w:val="22"/>
          <w:szCs w:val="22"/>
        </w:rPr>
      </w:pPr>
    </w:p>
    <w:p w14:paraId="60D45455" w14:textId="77777777" w:rsidR="007F3595" w:rsidRPr="005C349B" w:rsidRDefault="007F3595" w:rsidP="002D135B">
      <w:pPr>
        <w:ind w:left="1416"/>
        <w:rPr>
          <w:rFonts w:ascii="Arial" w:hAnsi="Arial" w:cs="Arial"/>
          <w:sz w:val="22"/>
          <w:szCs w:val="22"/>
        </w:rPr>
      </w:pPr>
    </w:p>
    <w:p w14:paraId="4CB42129" w14:textId="77777777" w:rsidR="007F3595" w:rsidRPr="005C349B" w:rsidRDefault="007F3595" w:rsidP="002D135B">
      <w:pPr>
        <w:ind w:left="1416"/>
        <w:rPr>
          <w:rFonts w:ascii="Arial" w:hAnsi="Arial" w:cs="Arial"/>
          <w:sz w:val="22"/>
          <w:szCs w:val="22"/>
        </w:rPr>
      </w:pPr>
    </w:p>
    <w:p w14:paraId="35690B65" w14:textId="77777777" w:rsidR="009B6FCA" w:rsidRPr="005C349B" w:rsidRDefault="009B6FCA" w:rsidP="002D135B">
      <w:pPr>
        <w:ind w:left="1416"/>
        <w:rPr>
          <w:rFonts w:ascii="Arial" w:hAnsi="Arial" w:cs="Arial"/>
          <w:sz w:val="22"/>
          <w:szCs w:val="22"/>
        </w:rPr>
      </w:pPr>
    </w:p>
    <w:p w14:paraId="19E6F1F1" w14:textId="77777777" w:rsidR="00E33749" w:rsidRPr="005C349B" w:rsidRDefault="00E33749" w:rsidP="002C2FFF">
      <w:pPr>
        <w:ind w:left="1416"/>
        <w:rPr>
          <w:rFonts w:ascii="Arial" w:hAnsi="Arial" w:cs="Arial"/>
          <w:sz w:val="22"/>
          <w:szCs w:val="22"/>
        </w:rPr>
      </w:pPr>
    </w:p>
    <w:p w14:paraId="4BDC72A2" w14:textId="77777777" w:rsidR="005403BD" w:rsidRPr="005C349B" w:rsidRDefault="005403BD" w:rsidP="002C2FFF">
      <w:pPr>
        <w:ind w:left="1416"/>
        <w:rPr>
          <w:rFonts w:ascii="Arial" w:hAnsi="Arial" w:cs="Arial"/>
          <w:sz w:val="22"/>
          <w:szCs w:val="22"/>
        </w:rPr>
      </w:pPr>
    </w:p>
    <w:p w14:paraId="5BE7C693" w14:textId="0931CEF8" w:rsidR="00EF5C18" w:rsidRPr="00C97349" w:rsidRDefault="003F05CE" w:rsidP="005C349B">
      <w:pPr>
        <w:ind w:left="1416"/>
        <w:rPr>
          <w:rFonts w:ascii="Arial" w:hAnsi="Arial" w:cs="Arial"/>
          <w:sz w:val="22"/>
          <w:szCs w:val="22"/>
        </w:rPr>
      </w:pPr>
      <w:r w:rsidRPr="00C97349">
        <w:rPr>
          <w:rFonts w:ascii="Arial" w:hAnsi="Arial" w:cs="Arial"/>
          <w:noProof/>
          <w:sz w:val="22"/>
          <w:szCs w:val="22"/>
        </w:rPr>
        <mc:AlternateContent>
          <mc:Choice Requires="wps">
            <w:drawing>
              <wp:anchor distT="0" distB="0" distL="114300" distR="114300" simplePos="0" relativeHeight="251658752" behindDoc="0" locked="0" layoutInCell="1" allowOverlap="1" wp14:anchorId="585ECED5" wp14:editId="15B317B3">
                <wp:simplePos x="0" y="0"/>
                <wp:positionH relativeFrom="column">
                  <wp:posOffset>-367665</wp:posOffset>
                </wp:positionH>
                <wp:positionV relativeFrom="paragraph">
                  <wp:posOffset>118441</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596D9598" w:rsidR="00103107" w:rsidRPr="00D15EA4" w:rsidRDefault="005C349B" w:rsidP="002D135B">
                            <w:pPr>
                              <w:rPr>
                                <w:rFonts w:ascii="Arial" w:hAnsi="Arial" w:cs="Arial"/>
                                <w:sz w:val="22"/>
                                <w:szCs w:val="22"/>
                              </w:rPr>
                            </w:pPr>
                            <w:r>
                              <w:rPr>
                                <w:rFonts w:ascii="Arial" w:hAnsi="Arial" w:cs="Arial"/>
                                <w:sz w:val="22"/>
                                <w:szCs w:val="22"/>
                              </w:rPr>
                              <w:t>Februar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9.35pt;width:83.3pt;height:3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BIRR4l3QAAAAkBAAAPAAAAZHJzL2Rvd25yZXYueG1sTI/BbsIwDIbvSHuHyJO4IEjHBi1d&#10;U8QmbdoVxgO4jWmrNU7VBFrefulpu9n6P/3+nO1H04ob9a6xrOBpFYEgLq1uuFJw/v5YJiCcR9bY&#10;WiYFd3Kwzx9mGabaDnyk28lXIpSwS1FB7X2XSunKmgy6le2IQ3axvUEf1r6SuschlJtWrqNoKw02&#10;HC7U2NF7TeXP6WoUXL6GxWY3FJ/+HB9ftm/YxIW9KzV/HA+vIDyN/g+GST+oQx6cCntl7USrYLmJ&#10;dwENQRKDmIBoGgoFyfMaZJ7J/x/kvwAAAP//AwBQSwECLQAUAAYACAAAACEAtoM4kv4AAADhAQAA&#10;EwAAAAAAAAAAAAAAAAAAAAAAW0NvbnRlbnRfVHlwZXNdLnhtbFBLAQItABQABgAIAAAAIQA4/SH/&#10;1gAAAJQBAAALAAAAAAAAAAAAAAAAAC8BAABfcmVscy8ucmVsc1BLAQItABQABgAIAAAAIQAd6Kh4&#10;gwIAAA8FAAAOAAAAAAAAAAAAAAAAAC4CAABkcnMvZTJvRG9jLnhtbFBLAQItABQABgAIAAAAIQBI&#10;RR4l3QAAAAkBAAAPAAAAAAAAAAAAAAAAAN0EAABkcnMvZG93bnJldi54bWxQSwUGAAAAAAQABADz&#10;AAAA5wUAAAAA&#10;" stroked="f">
                <v:textbox>
                  <w:txbxContent>
                    <w:p w14:paraId="4F6F3A5C" w14:textId="596D9598" w:rsidR="00103107" w:rsidRPr="00D15EA4" w:rsidRDefault="005C349B" w:rsidP="002D135B">
                      <w:pPr>
                        <w:rPr>
                          <w:rFonts w:ascii="Arial" w:hAnsi="Arial" w:cs="Arial"/>
                          <w:sz w:val="22"/>
                          <w:szCs w:val="22"/>
                        </w:rPr>
                      </w:pPr>
                      <w:r>
                        <w:rPr>
                          <w:rFonts w:ascii="Arial" w:hAnsi="Arial" w:cs="Arial"/>
                          <w:sz w:val="22"/>
                          <w:szCs w:val="22"/>
                        </w:rPr>
                        <w:t>Februar 2019</w:t>
                      </w:r>
                    </w:p>
                  </w:txbxContent>
                </v:textbox>
              </v:shape>
            </w:pict>
          </mc:Fallback>
        </mc:AlternateContent>
      </w:r>
    </w:p>
    <w:p w14:paraId="64427857" w14:textId="146A7322" w:rsidR="005C349B" w:rsidRPr="00C97349" w:rsidRDefault="005C349B" w:rsidP="005C349B">
      <w:pPr>
        <w:pStyle w:val="NurText"/>
        <w:spacing w:line="288" w:lineRule="auto"/>
        <w:ind w:left="1416"/>
        <w:jc w:val="both"/>
        <w:rPr>
          <w:rFonts w:ascii="Arial" w:hAnsi="Arial" w:cs="Arial"/>
          <w:i/>
          <w:sz w:val="22"/>
          <w:szCs w:val="22"/>
          <w:u w:val="single"/>
        </w:rPr>
      </w:pPr>
      <w:r w:rsidRPr="00C97349">
        <w:rPr>
          <w:rFonts w:ascii="Arial" w:hAnsi="Arial" w:cs="Arial"/>
          <w:i/>
          <w:sz w:val="22"/>
          <w:szCs w:val="22"/>
          <w:u w:val="single"/>
        </w:rPr>
        <w:t>Europa-Park trauert um weltberühmten Zeichner Tomi Ungerer</w:t>
      </w:r>
    </w:p>
    <w:p w14:paraId="710E8646" w14:textId="7B53C5B0" w:rsidR="005C349B" w:rsidRPr="00C97349" w:rsidRDefault="005C349B" w:rsidP="005C349B">
      <w:pPr>
        <w:pStyle w:val="NurText"/>
        <w:spacing w:after="240"/>
        <w:ind w:left="1418"/>
        <w:jc w:val="both"/>
        <w:rPr>
          <w:rFonts w:ascii="Arial" w:hAnsi="Arial" w:cs="Arial"/>
          <w:b/>
          <w:sz w:val="28"/>
          <w:szCs w:val="28"/>
        </w:rPr>
      </w:pPr>
      <w:r w:rsidRPr="00C97349">
        <w:rPr>
          <w:rFonts w:ascii="Arial" w:hAnsi="Arial" w:cs="Arial"/>
          <w:b/>
          <w:sz w:val="28"/>
          <w:szCs w:val="28"/>
        </w:rPr>
        <w:t xml:space="preserve">Eigene Straße und ein Tomi Ungerer-Raum im neuen </w:t>
      </w:r>
      <w:r w:rsidR="00D110B4" w:rsidRPr="00C97349">
        <w:rPr>
          <w:rFonts w:ascii="Arial" w:hAnsi="Arial" w:cs="Arial"/>
          <w:b/>
          <w:sz w:val="28"/>
          <w:szCs w:val="28"/>
        </w:rPr>
        <w:t xml:space="preserve">Hotel </w:t>
      </w:r>
      <w:r w:rsidR="00AC4192" w:rsidRPr="00C97349">
        <w:rPr>
          <w:rFonts w:ascii="Arial" w:hAnsi="Arial" w:cs="Arial"/>
          <w:b/>
          <w:sz w:val="28"/>
          <w:szCs w:val="28"/>
        </w:rPr>
        <w:t>„</w:t>
      </w:r>
      <w:proofErr w:type="spellStart"/>
      <w:r w:rsidR="00AC4192" w:rsidRPr="00C97349">
        <w:rPr>
          <w:rFonts w:ascii="Arial" w:hAnsi="Arial" w:cs="Arial"/>
          <w:b/>
          <w:sz w:val="28"/>
          <w:szCs w:val="28"/>
        </w:rPr>
        <w:t>Krønasår</w:t>
      </w:r>
      <w:proofErr w:type="spellEnd"/>
      <w:r w:rsidR="00AC4192" w:rsidRPr="00C97349">
        <w:rPr>
          <w:rFonts w:ascii="Arial" w:hAnsi="Arial" w:cs="Arial"/>
          <w:b/>
          <w:sz w:val="28"/>
          <w:szCs w:val="28"/>
        </w:rPr>
        <w:t>“</w:t>
      </w:r>
      <w:r w:rsidRPr="00C97349">
        <w:rPr>
          <w:rFonts w:ascii="Arial" w:hAnsi="Arial" w:cs="Arial"/>
          <w:b/>
          <w:sz w:val="28"/>
          <w:szCs w:val="28"/>
        </w:rPr>
        <w:t xml:space="preserve"> erinnern an den elsässischen Künstler</w:t>
      </w:r>
    </w:p>
    <w:p w14:paraId="62B9A3D3" w14:textId="7A3F845D" w:rsidR="005C349B" w:rsidRPr="00C97349" w:rsidRDefault="005C349B" w:rsidP="005C349B">
      <w:pPr>
        <w:pStyle w:val="NurText"/>
        <w:spacing w:after="240" w:line="288" w:lineRule="auto"/>
        <w:ind w:left="1416"/>
        <w:jc w:val="both"/>
        <w:rPr>
          <w:rFonts w:ascii="Arial" w:hAnsi="Arial" w:cs="Arial"/>
          <w:b/>
          <w:i/>
          <w:sz w:val="22"/>
          <w:szCs w:val="22"/>
        </w:rPr>
      </w:pPr>
      <w:r w:rsidRPr="00C97349">
        <w:rPr>
          <w:rFonts w:ascii="Arial" w:hAnsi="Arial" w:cs="Arial"/>
          <w:b/>
          <w:i/>
          <w:sz w:val="22"/>
          <w:szCs w:val="22"/>
        </w:rPr>
        <w:t>Der weltberühmte Zeichner, Maler, Illustrator und Autor Tomi Ungerer ist im Alter von 87 Jahren im irischen Cork gestorben. „Wir trauern um unseren Freund Tomi, er war ein großartiger Künstler“, sagt Europa-Park Inhaber Roland Mack. Seit mehr als 20 Jahren hatte Tomi Ungerer einen engen Kontakt und eine freundschaftliche Verbindung zu Deutschlands größtem Freizeitpark und der Inhaberfamilie Mack. Die große Ausstellung im Europa-Park „Die Welt der Tiere von Tomi Ungerer“ anlässlich seines 80. Geburtstages im Jahr 2011 sahen mehr als 100.000 Menschen.</w:t>
      </w:r>
    </w:p>
    <w:p w14:paraId="4767EA4F" w14:textId="0339D120" w:rsidR="005C349B" w:rsidRPr="00C97349" w:rsidRDefault="005C349B" w:rsidP="00EA1DDA">
      <w:pPr>
        <w:pStyle w:val="NurText"/>
        <w:spacing w:after="240" w:line="288" w:lineRule="auto"/>
        <w:ind w:left="1416"/>
        <w:jc w:val="both"/>
        <w:rPr>
          <w:rFonts w:ascii="Arial" w:hAnsi="Arial" w:cs="Arial"/>
          <w:sz w:val="22"/>
          <w:szCs w:val="22"/>
        </w:rPr>
      </w:pPr>
      <w:r w:rsidRPr="00C97349">
        <w:rPr>
          <w:rFonts w:ascii="Arial" w:hAnsi="Arial" w:cs="Arial"/>
          <w:sz w:val="22"/>
          <w:szCs w:val="22"/>
        </w:rPr>
        <w:t xml:space="preserve">Tomi Ungerer war immer wieder zu Gast </w:t>
      </w:r>
      <w:r w:rsidR="0066000B" w:rsidRPr="00C97349">
        <w:rPr>
          <w:rFonts w:ascii="Arial" w:hAnsi="Arial" w:cs="Arial"/>
          <w:sz w:val="22"/>
          <w:szCs w:val="22"/>
        </w:rPr>
        <w:t xml:space="preserve">im besten Freizeitpark weltweit </w:t>
      </w:r>
      <w:r w:rsidRPr="00C97349">
        <w:rPr>
          <w:rFonts w:ascii="Arial" w:hAnsi="Arial" w:cs="Arial"/>
          <w:sz w:val="22"/>
          <w:szCs w:val="22"/>
        </w:rPr>
        <w:t xml:space="preserve">und hat auch zahlreiche Gestaltungsideen eingebracht. Vor allem bei deutsch-französischen </w:t>
      </w:r>
      <w:r w:rsidR="0066000B" w:rsidRPr="00C97349">
        <w:rPr>
          <w:rFonts w:ascii="Arial" w:hAnsi="Arial" w:cs="Arial"/>
          <w:sz w:val="22"/>
          <w:szCs w:val="22"/>
        </w:rPr>
        <w:t>Veranstaltungen</w:t>
      </w:r>
      <w:r w:rsidRPr="00C97349">
        <w:rPr>
          <w:rFonts w:ascii="Arial" w:hAnsi="Arial" w:cs="Arial"/>
          <w:sz w:val="22"/>
          <w:szCs w:val="22"/>
        </w:rPr>
        <w:t xml:space="preserve"> mit jungen Me</w:t>
      </w:r>
      <w:r w:rsidR="00A84A7E" w:rsidRPr="00C97349">
        <w:rPr>
          <w:rFonts w:ascii="Arial" w:hAnsi="Arial" w:cs="Arial"/>
          <w:sz w:val="22"/>
          <w:szCs w:val="22"/>
        </w:rPr>
        <w:t>nschen war Tomi Ungerer präsent,</w:t>
      </w:r>
      <w:r w:rsidRPr="00C97349">
        <w:rPr>
          <w:rFonts w:ascii="Arial" w:hAnsi="Arial" w:cs="Arial"/>
          <w:sz w:val="22"/>
          <w:szCs w:val="22"/>
        </w:rPr>
        <w:t xml:space="preserve"> auch hatte der Zeichentrickfilm nach seinem Buch „Die drei Räuber“ im Europa-Park Premiere. </w:t>
      </w:r>
      <w:r w:rsidR="00A84A7E" w:rsidRPr="00C97349">
        <w:rPr>
          <w:rFonts w:ascii="Arial" w:hAnsi="Arial" w:cs="Arial"/>
          <w:sz w:val="22"/>
          <w:szCs w:val="22"/>
        </w:rPr>
        <w:t xml:space="preserve">Den </w:t>
      </w:r>
      <w:r w:rsidR="0066000B" w:rsidRPr="00C97349">
        <w:rPr>
          <w:rFonts w:ascii="Arial" w:hAnsi="Arial" w:cs="Arial"/>
          <w:sz w:val="22"/>
          <w:szCs w:val="22"/>
        </w:rPr>
        <w:t>Ausnahmek</w:t>
      </w:r>
      <w:r w:rsidR="00A84A7E" w:rsidRPr="00C97349">
        <w:rPr>
          <w:rFonts w:ascii="Arial" w:hAnsi="Arial" w:cs="Arial"/>
          <w:sz w:val="22"/>
          <w:szCs w:val="22"/>
        </w:rPr>
        <w:t>ünstler</w:t>
      </w:r>
      <w:r w:rsidRPr="00C97349">
        <w:rPr>
          <w:rFonts w:ascii="Arial" w:hAnsi="Arial" w:cs="Arial"/>
          <w:sz w:val="22"/>
          <w:szCs w:val="22"/>
        </w:rPr>
        <w:t xml:space="preserve"> und Roland Mack verbindet das große Engagement für ein starkes Europa. Roland Mack: „Tomi war wie ich Sonderbotschafter des Europarates und wir haben uns in vielen gemeinsamen Aktionen für Kinder und Familien in Europa eingesetzt.“ Bei de</w:t>
      </w:r>
      <w:r w:rsidR="00EA1DDA" w:rsidRPr="00C97349">
        <w:rPr>
          <w:rFonts w:ascii="Arial" w:hAnsi="Arial" w:cs="Arial"/>
          <w:sz w:val="22"/>
          <w:szCs w:val="22"/>
        </w:rPr>
        <w:t>r Eröffnung des neu gestalteten F</w:t>
      </w:r>
      <w:r w:rsidRPr="00C97349">
        <w:rPr>
          <w:rFonts w:ascii="Arial" w:hAnsi="Arial" w:cs="Arial"/>
          <w:sz w:val="22"/>
          <w:szCs w:val="22"/>
        </w:rPr>
        <w:t>ranzösischen Themenbereiches im Europa-Park 2018 war Tomi Ungerer per Videobotschaft zugeschaltet. Seine Kernbotschaft: „Die deutsch-französische Freundschaft ist das Rückgrat</w:t>
      </w:r>
      <w:r w:rsidR="00EA1DDA" w:rsidRPr="00C97349">
        <w:rPr>
          <w:rFonts w:ascii="Arial" w:hAnsi="Arial" w:cs="Arial"/>
          <w:sz w:val="22"/>
          <w:szCs w:val="22"/>
        </w:rPr>
        <w:t xml:space="preserve"> eines starken Europas“. Roland Mack: „</w:t>
      </w:r>
      <w:r w:rsidRPr="00C97349">
        <w:rPr>
          <w:rFonts w:ascii="Arial" w:hAnsi="Arial" w:cs="Arial"/>
          <w:sz w:val="22"/>
          <w:szCs w:val="22"/>
        </w:rPr>
        <w:t>Was uns verbindet</w:t>
      </w:r>
      <w:r w:rsidR="00EA1DDA" w:rsidRPr="00C97349">
        <w:rPr>
          <w:rFonts w:ascii="Arial" w:hAnsi="Arial" w:cs="Arial"/>
          <w:sz w:val="22"/>
          <w:szCs w:val="22"/>
        </w:rPr>
        <w:t>,</w:t>
      </w:r>
      <w:r w:rsidRPr="00C97349">
        <w:rPr>
          <w:rFonts w:ascii="Arial" w:hAnsi="Arial" w:cs="Arial"/>
          <w:sz w:val="22"/>
          <w:szCs w:val="22"/>
        </w:rPr>
        <w:t xml:space="preserve"> ist die Liebe zum Oberrhein, zur </w:t>
      </w:r>
      <w:r w:rsidR="0066000B" w:rsidRPr="00C97349">
        <w:rPr>
          <w:rFonts w:ascii="Arial" w:hAnsi="Arial" w:cs="Arial"/>
          <w:sz w:val="22"/>
          <w:szCs w:val="22"/>
        </w:rPr>
        <w:t xml:space="preserve">grenzübergreifenden </w:t>
      </w:r>
      <w:r w:rsidRPr="00C97349">
        <w:rPr>
          <w:rFonts w:ascii="Arial" w:hAnsi="Arial" w:cs="Arial"/>
          <w:sz w:val="22"/>
          <w:szCs w:val="22"/>
        </w:rPr>
        <w:t>Freundschaft, zu Europa, zur Kunst, zu den Menschen und zu Werten. Wir kämpfen mit dem Europarat auch seit Jahren gegen Rassismus</w:t>
      </w:r>
      <w:r w:rsidR="00EA1DDA" w:rsidRPr="00C97349">
        <w:rPr>
          <w:rFonts w:ascii="Arial" w:hAnsi="Arial" w:cs="Arial"/>
          <w:sz w:val="22"/>
          <w:szCs w:val="22"/>
        </w:rPr>
        <w:t>.“</w:t>
      </w:r>
    </w:p>
    <w:p w14:paraId="7BC8C758" w14:textId="6731E2F8" w:rsidR="005C349B" w:rsidRPr="00C97349" w:rsidRDefault="00EA1DDA" w:rsidP="00EA1DDA">
      <w:pPr>
        <w:pStyle w:val="NurText"/>
        <w:spacing w:after="240" w:line="288" w:lineRule="auto"/>
        <w:ind w:left="1416"/>
        <w:jc w:val="both"/>
        <w:rPr>
          <w:rFonts w:ascii="Arial" w:hAnsi="Arial" w:cs="Arial"/>
          <w:sz w:val="22"/>
          <w:szCs w:val="22"/>
        </w:rPr>
      </w:pPr>
      <w:r w:rsidRPr="00C97349">
        <w:rPr>
          <w:rFonts w:ascii="Arial" w:hAnsi="Arial" w:cs="Arial"/>
          <w:sz w:val="22"/>
          <w:szCs w:val="22"/>
        </w:rPr>
        <w:t>„Meine Wurzeln sind im Elsass</w:t>
      </w:r>
      <w:r w:rsidR="005C349B" w:rsidRPr="00C97349">
        <w:rPr>
          <w:rFonts w:ascii="Arial" w:hAnsi="Arial" w:cs="Arial"/>
          <w:sz w:val="22"/>
          <w:szCs w:val="22"/>
        </w:rPr>
        <w:t>,</w:t>
      </w:r>
      <w:r w:rsidRPr="00C97349">
        <w:rPr>
          <w:rFonts w:ascii="Arial" w:hAnsi="Arial" w:cs="Arial"/>
          <w:sz w:val="22"/>
          <w:szCs w:val="22"/>
        </w:rPr>
        <w:t xml:space="preserve"> meine Baumkrone ist in Irland.“</w:t>
      </w:r>
      <w:r w:rsidR="005C349B" w:rsidRPr="00C97349">
        <w:rPr>
          <w:rFonts w:ascii="Arial" w:hAnsi="Arial" w:cs="Arial"/>
          <w:sz w:val="22"/>
          <w:szCs w:val="22"/>
        </w:rPr>
        <w:t xml:space="preserve"> Die Hälfte des Jahres lebte Tomi Ungerer zuletzt auf einer großen Farm in Südirland. Seine Heimatstad</w:t>
      </w:r>
      <w:r w:rsidRPr="00C97349">
        <w:rPr>
          <w:rFonts w:ascii="Arial" w:hAnsi="Arial" w:cs="Arial"/>
          <w:sz w:val="22"/>
          <w:szCs w:val="22"/>
        </w:rPr>
        <w:t>t Straßburg, das Zentrum jener „Zwischenkultur“</w:t>
      </w:r>
      <w:r w:rsidR="005C349B" w:rsidRPr="00C97349">
        <w:rPr>
          <w:rFonts w:ascii="Arial" w:hAnsi="Arial" w:cs="Arial"/>
          <w:sz w:val="22"/>
          <w:szCs w:val="22"/>
        </w:rPr>
        <w:t xml:space="preserve"> aus Deutschland und Frankreich, war sein zweiter Wohnort. Dort wurde ihm als erstem lebenden Künstler Frankreichs ei</w:t>
      </w:r>
      <w:r w:rsidRPr="00C97349">
        <w:rPr>
          <w:rFonts w:ascii="Arial" w:hAnsi="Arial" w:cs="Arial"/>
          <w:sz w:val="22"/>
          <w:szCs w:val="22"/>
        </w:rPr>
        <w:t>n eigenes Museum gewidmet, das „</w:t>
      </w:r>
      <w:r w:rsidR="005C349B" w:rsidRPr="00C97349">
        <w:rPr>
          <w:rFonts w:ascii="Arial" w:hAnsi="Arial" w:cs="Arial"/>
          <w:sz w:val="22"/>
          <w:szCs w:val="22"/>
        </w:rPr>
        <w:t xml:space="preserve">Musée Tomi Ungerer – </w:t>
      </w:r>
      <w:proofErr w:type="spellStart"/>
      <w:r w:rsidR="005C349B" w:rsidRPr="00C97349">
        <w:rPr>
          <w:rFonts w:ascii="Arial" w:hAnsi="Arial" w:cs="Arial"/>
          <w:sz w:val="22"/>
          <w:szCs w:val="22"/>
        </w:rPr>
        <w:t>Centre</w:t>
      </w:r>
      <w:proofErr w:type="spellEnd"/>
      <w:r w:rsidR="005C349B" w:rsidRPr="00C97349">
        <w:rPr>
          <w:rFonts w:ascii="Arial" w:hAnsi="Arial" w:cs="Arial"/>
          <w:sz w:val="22"/>
          <w:szCs w:val="22"/>
        </w:rPr>
        <w:t xml:space="preserve"> </w:t>
      </w:r>
      <w:r w:rsidR="001A5091">
        <w:rPr>
          <w:rFonts w:ascii="Arial" w:hAnsi="Arial" w:cs="Arial"/>
          <w:sz w:val="22"/>
          <w:szCs w:val="22"/>
        </w:rPr>
        <w:t xml:space="preserve">international de </w:t>
      </w:r>
      <w:proofErr w:type="spellStart"/>
      <w:r w:rsidR="001A5091">
        <w:rPr>
          <w:rFonts w:ascii="Arial" w:hAnsi="Arial" w:cs="Arial"/>
          <w:sz w:val="22"/>
          <w:szCs w:val="22"/>
        </w:rPr>
        <w:t>l</w:t>
      </w:r>
      <w:r w:rsidR="001A5091" w:rsidRPr="00C97349">
        <w:rPr>
          <w:rFonts w:ascii="Arial" w:hAnsi="Arial" w:cs="Arial"/>
          <w:sz w:val="22"/>
          <w:szCs w:val="22"/>
        </w:rPr>
        <w:t>’</w:t>
      </w:r>
      <w:bookmarkStart w:id="0" w:name="_GoBack"/>
      <w:bookmarkEnd w:id="0"/>
      <w:r w:rsidRPr="00C97349">
        <w:rPr>
          <w:rFonts w:ascii="Arial" w:hAnsi="Arial" w:cs="Arial"/>
          <w:sz w:val="22"/>
          <w:szCs w:val="22"/>
        </w:rPr>
        <w:t>Illustration</w:t>
      </w:r>
      <w:proofErr w:type="spellEnd"/>
      <w:r w:rsidRPr="00C97349">
        <w:rPr>
          <w:rFonts w:ascii="Arial" w:hAnsi="Arial" w:cs="Arial"/>
          <w:sz w:val="22"/>
          <w:szCs w:val="22"/>
        </w:rPr>
        <w:t>“</w:t>
      </w:r>
      <w:r w:rsidR="005C349B" w:rsidRPr="00C97349">
        <w:rPr>
          <w:rFonts w:ascii="Arial" w:hAnsi="Arial" w:cs="Arial"/>
          <w:sz w:val="22"/>
          <w:szCs w:val="22"/>
        </w:rPr>
        <w:t>.</w:t>
      </w:r>
    </w:p>
    <w:p w14:paraId="60947939" w14:textId="3DB4D771" w:rsidR="005C349B" w:rsidRPr="00C97349" w:rsidRDefault="005C349B" w:rsidP="00EA1DDA">
      <w:pPr>
        <w:pStyle w:val="NurText"/>
        <w:spacing w:after="240" w:line="288" w:lineRule="auto"/>
        <w:ind w:left="1416"/>
        <w:jc w:val="both"/>
        <w:rPr>
          <w:rFonts w:ascii="Arial" w:hAnsi="Arial" w:cs="Arial"/>
          <w:sz w:val="22"/>
          <w:szCs w:val="22"/>
        </w:rPr>
      </w:pPr>
      <w:r w:rsidRPr="00C97349">
        <w:rPr>
          <w:rFonts w:ascii="Arial" w:hAnsi="Arial" w:cs="Arial"/>
          <w:sz w:val="22"/>
          <w:szCs w:val="22"/>
        </w:rPr>
        <w:t>Tomi Ungerer wurde vielfach ausgezeichnet. Für seine Verdienste um die deutsch-französischen B</w:t>
      </w:r>
      <w:r w:rsidR="00EA1DDA" w:rsidRPr="00C97349">
        <w:rPr>
          <w:rFonts w:ascii="Arial" w:hAnsi="Arial" w:cs="Arial"/>
          <w:sz w:val="22"/>
          <w:szCs w:val="22"/>
        </w:rPr>
        <w:t xml:space="preserve">eziehungen erhielt er 1992 das „Bundesverdienstkreuz“ und 2008 den „Prix de </w:t>
      </w:r>
      <w:proofErr w:type="spellStart"/>
      <w:r w:rsidR="00EA1DDA" w:rsidRPr="00C97349">
        <w:rPr>
          <w:rFonts w:ascii="Arial" w:hAnsi="Arial" w:cs="Arial"/>
          <w:sz w:val="22"/>
          <w:szCs w:val="22"/>
        </w:rPr>
        <w:t>l’Académie</w:t>
      </w:r>
      <w:proofErr w:type="spellEnd"/>
      <w:r w:rsidR="00EA1DDA" w:rsidRPr="00C97349">
        <w:rPr>
          <w:rFonts w:ascii="Arial" w:hAnsi="Arial" w:cs="Arial"/>
          <w:sz w:val="22"/>
          <w:szCs w:val="22"/>
        </w:rPr>
        <w:t xml:space="preserve"> de Berlin“</w:t>
      </w:r>
      <w:r w:rsidRPr="00C97349">
        <w:rPr>
          <w:rFonts w:ascii="Arial" w:hAnsi="Arial" w:cs="Arial"/>
          <w:sz w:val="22"/>
          <w:szCs w:val="22"/>
        </w:rPr>
        <w:t>. 2</w:t>
      </w:r>
      <w:r w:rsidR="00EA1DDA" w:rsidRPr="00C97349">
        <w:rPr>
          <w:rFonts w:ascii="Arial" w:hAnsi="Arial" w:cs="Arial"/>
          <w:sz w:val="22"/>
          <w:szCs w:val="22"/>
        </w:rPr>
        <w:t>005 wurde Tomi Ungerer mit dem „</w:t>
      </w:r>
      <w:proofErr w:type="spellStart"/>
      <w:r w:rsidR="008B5F23" w:rsidRPr="00C97349">
        <w:rPr>
          <w:rFonts w:ascii="Arial" w:hAnsi="Arial" w:cs="Arial"/>
          <w:sz w:val="22"/>
          <w:szCs w:val="22"/>
        </w:rPr>
        <w:t>e.o</w:t>
      </w:r>
      <w:proofErr w:type="spellEnd"/>
      <w:r w:rsidR="008B5F23" w:rsidRPr="00C97349">
        <w:rPr>
          <w:rFonts w:ascii="Arial" w:hAnsi="Arial" w:cs="Arial"/>
          <w:sz w:val="22"/>
          <w:szCs w:val="22"/>
        </w:rPr>
        <w:t>.-</w:t>
      </w:r>
      <w:r w:rsidR="00EA1DDA" w:rsidRPr="00C97349">
        <w:rPr>
          <w:rFonts w:ascii="Arial" w:hAnsi="Arial" w:cs="Arial"/>
          <w:sz w:val="22"/>
          <w:szCs w:val="22"/>
        </w:rPr>
        <w:t>plauen-Preis“</w:t>
      </w:r>
      <w:r w:rsidR="008B5F23" w:rsidRPr="00C97349">
        <w:rPr>
          <w:rFonts w:ascii="Arial" w:hAnsi="Arial" w:cs="Arial"/>
          <w:sz w:val="22"/>
          <w:szCs w:val="22"/>
        </w:rPr>
        <w:t xml:space="preserve"> ausgezeichnet, 2013</w:t>
      </w:r>
      <w:r w:rsidRPr="00C97349">
        <w:rPr>
          <w:rFonts w:ascii="Arial" w:hAnsi="Arial" w:cs="Arial"/>
          <w:sz w:val="22"/>
          <w:szCs w:val="22"/>
        </w:rPr>
        <w:t xml:space="preserve"> ernannte </w:t>
      </w:r>
      <w:r w:rsidRPr="00C97349">
        <w:rPr>
          <w:rFonts w:ascii="Arial" w:hAnsi="Arial" w:cs="Arial"/>
          <w:sz w:val="22"/>
          <w:szCs w:val="22"/>
        </w:rPr>
        <w:lastRenderedPageBreak/>
        <w:t xml:space="preserve">ihn </w:t>
      </w:r>
      <w:r w:rsidR="0049564F" w:rsidRPr="00C97349">
        <w:rPr>
          <w:rFonts w:ascii="Arial" w:hAnsi="Arial" w:cs="Arial"/>
          <w:sz w:val="22"/>
          <w:szCs w:val="22"/>
        </w:rPr>
        <w:t xml:space="preserve">der damalige Staatspräsident </w:t>
      </w:r>
      <w:r w:rsidRPr="00C97349">
        <w:rPr>
          <w:rFonts w:ascii="Arial" w:hAnsi="Arial" w:cs="Arial"/>
          <w:sz w:val="22"/>
          <w:szCs w:val="22"/>
        </w:rPr>
        <w:t xml:space="preserve">François </w:t>
      </w:r>
      <w:proofErr w:type="spellStart"/>
      <w:r w:rsidRPr="00C97349">
        <w:rPr>
          <w:rFonts w:ascii="Arial" w:hAnsi="Arial" w:cs="Arial"/>
          <w:sz w:val="22"/>
          <w:szCs w:val="22"/>
        </w:rPr>
        <w:t>Hollande</w:t>
      </w:r>
      <w:proofErr w:type="spellEnd"/>
      <w:r w:rsidRPr="00C97349">
        <w:rPr>
          <w:rFonts w:ascii="Arial" w:hAnsi="Arial" w:cs="Arial"/>
          <w:sz w:val="22"/>
          <w:szCs w:val="22"/>
        </w:rPr>
        <w:t xml:space="preserve"> zum </w:t>
      </w:r>
      <w:r w:rsidR="00EA1DDA" w:rsidRPr="00C97349">
        <w:rPr>
          <w:rFonts w:ascii="Arial" w:hAnsi="Arial" w:cs="Arial"/>
          <w:sz w:val="22"/>
          <w:szCs w:val="22"/>
        </w:rPr>
        <w:t>„</w:t>
      </w:r>
      <w:proofErr w:type="spellStart"/>
      <w:r w:rsidRPr="00C97349">
        <w:rPr>
          <w:rFonts w:ascii="Arial" w:hAnsi="Arial" w:cs="Arial"/>
          <w:sz w:val="22"/>
          <w:szCs w:val="22"/>
        </w:rPr>
        <w:t>Commandeu</w:t>
      </w:r>
      <w:r w:rsidR="008B5F23" w:rsidRPr="00C97349">
        <w:rPr>
          <w:rFonts w:ascii="Arial" w:hAnsi="Arial" w:cs="Arial"/>
          <w:sz w:val="22"/>
          <w:szCs w:val="22"/>
        </w:rPr>
        <w:t>r</w:t>
      </w:r>
      <w:proofErr w:type="spellEnd"/>
      <w:r w:rsidR="008B5F23" w:rsidRPr="00C97349">
        <w:rPr>
          <w:rFonts w:ascii="Arial" w:hAnsi="Arial" w:cs="Arial"/>
          <w:sz w:val="22"/>
          <w:szCs w:val="22"/>
        </w:rPr>
        <w:t xml:space="preserve"> de </w:t>
      </w:r>
      <w:proofErr w:type="spellStart"/>
      <w:r w:rsidR="008B5F23" w:rsidRPr="00C97349">
        <w:rPr>
          <w:rFonts w:ascii="Arial" w:hAnsi="Arial" w:cs="Arial"/>
          <w:sz w:val="22"/>
          <w:szCs w:val="22"/>
        </w:rPr>
        <w:t>l’o</w:t>
      </w:r>
      <w:r w:rsidR="00EA1DDA" w:rsidRPr="00C97349">
        <w:rPr>
          <w:rFonts w:ascii="Arial" w:hAnsi="Arial" w:cs="Arial"/>
          <w:sz w:val="22"/>
          <w:szCs w:val="22"/>
        </w:rPr>
        <w:t>rdre</w:t>
      </w:r>
      <w:proofErr w:type="spellEnd"/>
      <w:r w:rsidR="00EA1DDA" w:rsidRPr="00C97349">
        <w:rPr>
          <w:rFonts w:ascii="Arial" w:hAnsi="Arial" w:cs="Arial"/>
          <w:sz w:val="22"/>
          <w:szCs w:val="22"/>
        </w:rPr>
        <w:t xml:space="preserve"> national du </w:t>
      </w:r>
      <w:proofErr w:type="spellStart"/>
      <w:r w:rsidR="00EA1DDA" w:rsidRPr="00C97349">
        <w:rPr>
          <w:rFonts w:ascii="Arial" w:hAnsi="Arial" w:cs="Arial"/>
          <w:sz w:val="22"/>
          <w:szCs w:val="22"/>
        </w:rPr>
        <w:t>Mérite</w:t>
      </w:r>
      <w:proofErr w:type="spellEnd"/>
      <w:r w:rsidR="00EA1DDA" w:rsidRPr="00C97349">
        <w:rPr>
          <w:rFonts w:ascii="Arial" w:hAnsi="Arial" w:cs="Arial"/>
          <w:sz w:val="22"/>
          <w:szCs w:val="22"/>
        </w:rPr>
        <w:t>“, 2017 erhielt er den „Bayerischen Buchpreis“</w:t>
      </w:r>
      <w:r w:rsidRPr="00C97349">
        <w:rPr>
          <w:rFonts w:ascii="Arial" w:hAnsi="Arial" w:cs="Arial"/>
          <w:sz w:val="22"/>
          <w:szCs w:val="22"/>
        </w:rPr>
        <w:t xml:space="preserve"> und 2018 wurde er von</w:t>
      </w:r>
      <w:r w:rsidR="00EA1DDA" w:rsidRPr="00C97349">
        <w:rPr>
          <w:rFonts w:ascii="Arial" w:hAnsi="Arial" w:cs="Arial"/>
          <w:sz w:val="22"/>
          <w:szCs w:val="22"/>
        </w:rPr>
        <w:t xml:space="preserve"> Präsident Emmanuel </w:t>
      </w:r>
      <w:proofErr w:type="spellStart"/>
      <w:r w:rsidR="00EA1DDA" w:rsidRPr="00C97349">
        <w:rPr>
          <w:rFonts w:ascii="Arial" w:hAnsi="Arial" w:cs="Arial"/>
          <w:sz w:val="22"/>
          <w:szCs w:val="22"/>
        </w:rPr>
        <w:t>Macron</w:t>
      </w:r>
      <w:proofErr w:type="spellEnd"/>
      <w:r w:rsidR="00EA1DDA" w:rsidRPr="00C97349">
        <w:rPr>
          <w:rFonts w:ascii="Arial" w:hAnsi="Arial" w:cs="Arial"/>
          <w:sz w:val="22"/>
          <w:szCs w:val="22"/>
        </w:rPr>
        <w:t xml:space="preserve"> zum „</w:t>
      </w:r>
      <w:proofErr w:type="spellStart"/>
      <w:r w:rsidRPr="00C97349">
        <w:rPr>
          <w:rFonts w:ascii="Arial" w:hAnsi="Arial" w:cs="Arial"/>
          <w:sz w:val="22"/>
          <w:szCs w:val="22"/>
        </w:rPr>
        <w:t>Co</w:t>
      </w:r>
      <w:r w:rsidR="00EA1DDA" w:rsidRPr="00C97349">
        <w:rPr>
          <w:rFonts w:ascii="Arial" w:hAnsi="Arial" w:cs="Arial"/>
          <w:sz w:val="22"/>
          <w:szCs w:val="22"/>
        </w:rPr>
        <w:t>mmandeur</w:t>
      </w:r>
      <w:proofErr w:type="spellEnd"/>
      <w:r w:rsidR="00EA1DDA" w:rsidRPr="00C97349">
        <w:rPr>
          <w:rFonts w:ascii="Arial" w:hAnsi="Arial" w:cs="Arial"/>
          <w:sz w:val="22"/>
          <w:szCs w:val="22"/>
        </w:rPr>
        <w:t xml:space="preserve"> </w:t>
      </w:r>
      <w:proofErr w:type="spellStart"/>
      <w:r w:rsidR="0049564F" w:rsidRPr="00C97349">
        <w:rPr>
          <w:rFonts w:ascii="Arial" w:hAnsi="Arial" w:cs="Arial"/>
          <w:sz w:val="22"/>
          <w:szCs w:val="22"/>
        </w:rPr>
        <w:t>dans</w:t>
      </w:r>
      <w:proofErr w:type="spellEnd"/>
      <w:r w:rsidR="0049564F" w:rsidRPr="00C97349">
        <w:rPr>
          <w:rFonts w:ascii="Arial" w:hAnsi="Arial" w:cs="Arial"/>
          <w:sz w:val="22"/>
          <w:szCs w:val="22"/>
        </w:rPr>
        <w:t xml:space="preserve"> </w:t>
      </w:r>
      <w:proofErr w:type="spellStart"/>
      <w:r w:rsidR="0049564F" w:rsidRPr="00C97349">
        <w:rPr>
          <w:rFonts w:ascii="Arial" w:hAnsi="Arial" w:cs="Arial"/>
          <w:sz w:val="22"/>
          <w:szCs w:val="22"/>
        </w:rPr>
        <w:t>l’ordre</w:t>
      </w:r>
      <w:proofErr w:type="spellEnd"/>
      <w:r w:rsidR="0049564F" w:rsidRPr="00C97349">
        <w:rPr>
          <w:rFonts w:ascii="Arial" w:hAnsi="Arial" w:cs="Arial"/>
          <w:sz w:val="22"/>
          <w:szCs w:val="22"/>
        </w:rPr>
        <w:t xml:space="preserve"> national de la </w:t>
      </w:r>
      <w:proofErr w:type="spellStart"/>
      <w:r w:rsidR="0049564F" w:rsidRPr="00C97349">
        <w:rPr>
          <w:rFonts w:ascii="Arial" w:hAnsi="Arial" w:cs="Arial"/>
          <w:sz w:val="22"/>
          <w:szCs w:val="22"/>
        </w:rPr>
        <w:t>Légion</w:t>
      </w:r>
      <w:proofErr w:type="spellEnd"/>
      <w:r w:rsidR="0049564F" w:rsidRPr="00C97349">
        <w:rPr>
          <w:rFonts w:ascii="Arial" w:hAnsi="Arial" w:cs="Arial"/>
          <w:sz w:val="22"/>
          <w:szCs w:val="22"/>
        </w:rPr>
        <w:t xml:space="preserve"> </w:t>
      </w:r>
      <w:proofErr w:type="spellStart"/>
      <w:r w:rsidR="0049564F" w:rsidRPr="00C97349">
        <w:rPr>
          <w:rFonts w:ascii="Arial" w:hAnsi="Arial" w:cs="Arial"/>
          <w:sz w:val="22"/>
          <w:szCs w:val="22"/>
        </w:rPr>
        <w:t>d’h</w:t>
      </w:r>
      <w:r w:rsidR="00EA1DDA" w:rsidRPr="00C97349">
        <w:rPr>
          <w:rFonts w:ascii="Arial" w:hAnsi="Arial" w:cs="Arial"/>
          <w:sz w:val="22"/>
          <w:szCs w:val="22"/>
        </w:rPr>
        <w:t>onneur</w:t>
      </w:r>
      <w:proofErr w:type="spellEnd"/>
      <w:r w:rsidR="00EA1DDA" w:rsidRPr="00C97349">
        <w:rPr>
          <w:rFonts w:ascii="Arial" w:hAnsi="Arial" w:cs="Arial"/>
          <w:sz w:val="22"/>
          <w:szCs w:val="22"/>
        </w:rPr>
        <w:t>“</w:t>
      </w:r>
      <w:r w:rsidRPr="00C97349">
        <w:rPr>
          <w:rFonts w:ascii="Arial" w:hAnsi="Arial" w:cs="Arial"/>
          <w:sz w:val="22"/>
          <w:szCs w:val="22"/>
        </w:rPr>
        <w:t xml:space="preserve"> ernannt.</w:t>
      </w:r>
    </w:p>
    <w:p w14:paraId="3AFB5C18" w14:textId="7B08322E" w:rsidR="005C349B" w:rsidRPr="00C97349" w:rsidRDefault="005C349B" w:rsidP="00EA1DDA">
      <w:pPr>
        <w:pStyle w:val="NurText"/>
        <w:spacing w:after="240" w:line="288" w:lineRule="auto"/>
        <w:ind w:left="1416"/>
        <w:jc w:val="both"/>
        <w:rPr>
          <w:rFonts w:ascii="Arial" w:hAnsi="Arial" w:cs="Arial"/>
          <w:sz w:val="22"/>
          <w:szCs w:val="22"/>
        </w:rPr>
      </w:pPr>
      <w:r w:rsidRPr="00C97349">
        <w:rPr>
          <w:rFonts w:ascii="Arial" w:hAnsi="Arial" w:cs="Arial"/>
          <w:sz w:val="22"/>
          <w:szCs w:val="22"/>
        </w:rPr>
        <w:t xml:space="preserve">Tomi Ungerer und Roland Mack haben beide auch einen sehr engen Draht nach Karlsruhe und sind </w:t>
      </w:r>
      <w:r w:rsidR="0049564F" w:rsidRPr="00C97349">
        <w:rPr>
          <w:rFonts w:ascii="Arial" w:hAnsi="Arial" w:cs="Arial"/>
          <w:sz w:val="22"/>
          <w:szCs w:val="22"/>
        </w:rPr>
        <w:t xml:space="preserve">jeweils </w:t>
      </w:r>
      <w:r w:rsidRPr="00C97349">
        <w:rPr>
          <w:rFonts w:ascii="Arial" w:hAnsi="Arial" w:cs="Arial"/>
          <w:sz w:val="22"/>
          <w:szCs w:val="22"/>
        </w:rPr>
        <w:t>mit der Ehrend</w:t>
      </w:r>
      <w:r w:rsidR="00EA1DDA" w:rsidRPr="00C97349">
        <w:rPr>
          <w:rFonts w:ascii="Arial" w:hAnsi="Arial" w:cs="Arial"/>
          <w:sz w:val="22"/>
          <w:szCs w:val="22"/>
        </w:rPr>
        <w:t>oktorwürde des KIT (</w:t>
      </w:r>
      <w:r w:rsidRPr="00C97349">
        <w:rPr>
          <w:rFonts w:ascii="Arial" w:hAnsi="Arial" w:cs="Arial"/>
          <w:sz w:val="22"/>
          <w:szCs w:val="22"/>
        </w:rPr>
        <w:t>Karlsruher Institut für Tec</w:t>
      </w:r>
      <w:r w:rsidR="00EA1DDA" w:rsidRPr="00C97349">
        <w:rPr>
          <w:rFonts w:ascii="Arial" w:hAnsi="Arial" w:cs="Arial"/>
          <w:sz w:val="22"/>
          <w:szCs w:val="22"/>
        </w:rPr>
        <w:t>hnologie) ausgezeichnet worden.</w:t>
      </w:r>
    </w:p>
    <w:p w14:paraId="56DDB238" w14:textId="58571FF8" w:rsidR="005C349B" w:rsidRPr="00C97349" w:rsidRDefault="005C349B" w:rsidP="005C349B">
      <w:pPr>
        <w:pStyle w:val="NurText"/>
        <w:spacing w:line="288" w:lineRule="auto"/>
        <w:ind w:left="1416"/>
        <w:jc w:val="both"/>
        <w:rPr>
          <w:rFonts w:ascii="Arial" w:hAnsi="Arial" w:cs="Arial"/>
          <w:sz w:val="22"/>
          <w:szCs w:val="22"/>
        </w:rPr>
      </w:pPr>
      <w:r w:rsidRPr="00C97349">
        <w:rPr>
          <w:rFonts w:ascii="Arial" w:hAnsi="Arial" w:cs="Arial"/>
          <w:sz w:val="22"/>
          <w:szCs w:val="22"/>
        </w:rPr>
        <w:t>Den Be</w:t>
      </w:r>
      <w:r w:rsidR="00EA1DDA" w:rsidRPr="00C97349">
        <w:rPr>
          <w:rFonts w:ascii="Arial" w:hAnsi="Arial" w:cs="Arial"/>
          <w:sz w:val="22"/>
          <w:szCs w:val="22"/>
        </w:rPr>
        <w:t>suchern im Europa-Park begegnen</w:t>
      </w:r>
      <w:r w:rsidRPr="00C97349">
        <w:rPr>
          <w:rFonts w:ascii="Arial" w:hAnsi="Arial" w:cs="Arial"/>
          <w:sz w:val="22"/>
          <w:szCs w:val="22"/>
        </w:rPr>
        <w:t xml:space="preserve"> vor allem in den Hotels viele</w:t>
      </w:r>
      <w:r w:rsidR="00EA1DDA" w:rsidRPr="00C97349">
        <w:rPr>
          <w:rFonts w:ascii="Arial" w:hAnsi="Arial" w:cs="Arial"/>
          <w:sz w:val="22"/>
          <w:szCs w:val="22"/>
        </w:rPr>
        <w:t xml:space="preserve"> Zeichnungen von Tomi Ungerer. </w:t>
      </w:r>
      <w:r w:rsidRPr="00C97349">
        <w:rPr>
          <w:rFonts w:ascii="Arial" w:hAnsi="Arial" w:cs="Arial"/>
          <w:sz w:val="22"/>
          <w:szCs w:val="22"/>
        </w:rPr>
        <w:t xml:space="preserve">Seit einigen Jahren ist eine eigene Straße </w:t>
      </w:r>
      <w:r w:rsidR="00EA1DDA" w:rsidRPr="00C97349">
        <w:rPr>
          <w:rFonts w:ascii="Arial" w:hAnsi="Arial" w:cs="Arial"/>
          <w:sz w:val="22"/>
          <w:szCs w:val="22"/>
        </w:rPr>
        <w:t>in Deutschlands größtem Freizeitpark</w:t>
      </w:r>
      <w:r w:rsidRPr="00C97349">
        <w:rPr>
          <w:rFonts w:ascii="Arial" w:hAnsi="Arial" w:cs="Arial"/>
          <w:sz w:val="22"/>
          <w:szCs w:val="22"/>
        </w:rPr>
        <w:t xml:space="preserve"> nach </w:t>
      </w:r>
      <w:r w:rsidR="0049564F" w:rsidRPr="00C97349">
        <w:rPr>
          <w:rFonts w:ascii="Arial" w:hAnsi="Arial" w:cs="Arial"/>
          <w:sz w:val="22"/>
          <w:szCs w:val="22"/>
        </w:rPr>
        <w:t>dem berühmten Künstler</w:t>
      </w:r>
      <w:r w:rsidRPr="00C97349">
        <w:rPr>
          <w:rFonts w:ascii="Arial" w:hAnsi="Arial" w:cs="Arial"/>
          <w:sz w:val="22"/>
          <w:szCs w:val="22"/>
        </w:rPr>
        <w:t xml:space="preserve"> be</w:t>
      </w:r>
      <w:r w:rsidR="00EA1DDA" w:rsidRPr="00C97349">
        <w:rPr>
          <w:rFonts w:ascii="Arial" w:hAnsi="Arial" w:cs="Arial"/>
          <w:sz w:val="22"/>
          <w:szCs w:val="22"/>
        </w:rPr>
        <w:t>nannt. Jetzt plant die Inhaberfamilie Mack</w:t>
      </w:r>
      <w:r w:rsidR="0049564F" w:rsidRPr="00C97349">
        <w:rPr>
          <w:rFonts w:ascii="Arial" w:hAnsi="Arial" w:cs="Arial"/>
          <w:sz w:val="22"/>
          <w:szCs w:val="22"/>
        </w:rPr>
        <w:t>,</w:t>
      </w:r>
      <w:r w:rsidRPr="00C97349">
        <w:rPr>
          <w:rFonts w:ascii="Arial" w:hAnsi="Arial" w:cs="Arial"/>
          <w:sz w:val="22"/>
          <w:szCs w:val="22"/>
        </w:rPr>
        <w:t xml:space="preserve"> im neuen </w:t>
      </w:r>
      <w:r w:rsidR="00EA1DDA" w:rsidRPr="00C97349">
        <w:rPr>
          <w:rFonts w:ascii="Arial" w:hAnsi="Arial" w:cs="Arial"/>
          <w:sz w:val="22"/>
          <w:szCs w:val="22"/>
        </w:rPr>
        <w:t>Erlebnishotel</w:t>
      </w:r>
      <w:r w:rsidRPr="00C97349">
        <w:rPr>
          <w:rFonts w:ascii="Arial" w:hAnsi="Arial" w:cs="Arial"/>
          <w:sz w:val="22"/>
          <w:szCs w:val="22"/>
        </w:rPr>
        <w:t xml:space="preserve"> </w:t>
      </w:r>
      <w:r w:rsidR="00EA1DDA" w:rsidRPr="00C97349">
        <w:rPr>
          <w:rFonts w:ascii="Arial" w:hAnsi="Arial" w:cs="Arial"/>
          <w:sz w:val="22"/>
          <w:szCs w:val="22"/>
        </w:rPr>
        <w:t>„</w:t>
      </w:r>
      <w:proofErr w:type="spellStart"/>
      <w:r w:rsidR="00EA1DDA" w:rsidRPr="00C97349">
        <w:rPr>
          <w:rFonts w:ascii="Arial" w:hAnsi="Arial" w:cs="Arial"/>
          <w:sz w:val="22"/>
          <w:szCs w:val="22"/>
        </w:rPr>
        <w:t>Krønaså</w:t>
      </w:r>
      <w:r w:rsidRPr="00C97349">
        <w:rPr>
          <w:rFonts w:ascii="Arial" w:hAnsi="Arial" w:cs="Arial"/>
          <w:sz w:val="22"/>
          <w:szCs w:val="22"/>
        </w:rPr>
        <w:t>r</w:t>
      </w:r>
      <w:proofErr w:type="spellEnd"/>
      <w:r w:rsidR="00EA1DDA" w:rsidRPr="00C97349">
        <w:rPr>
          <w:rFonts w:ascii="Arial" w:hAnsi="Arial" w:cs="Arial"/>
          <w:sz w:val="22"/>
          <w:szCs w:val="22"/>
        </w:rPr>
        <w:t>“</w:t>
      </w:r>
      <w:r w:rsidRPr="00C97349">
        <w:rPr>
          <w:rFonts w:ascii="Arial" w:hAnsi="Arial" w:cs="Arial"/>
          <w:sz w:val="22"/>
          <w:szCs w:val="22"/>
        </w:rPr>
        <w:t xml:space="preserve"> einen eigenen Tomi Ungerer-Raum einzurichten.</w:t>
      </w:r>
    </w:p>
    <w:p w14:paraId="5490A017" w14:textId="223D9AD3" w:rsidR="003E0B00" w:rsidRPr="00551547" w:rsidRDefault="003E0B00" w:rsidP="00551547">
      <w:pPr>
        <w:spacing w:before="240" w:after="240"/>
        <w:ind w:left="1418"/>
        <w:jc w:val="both"/>
        <w:rPr>
          <w:rFonts w:ascii="Arial" w:hAnsi="Arial" w:cs="Arial"/>
          <w:bCs/>
          <w:i/>
          <w:sz w:val="20"/>
          <w:szCs w:val="20"/>
          <w:lang w:eastAsia="en-US"/>
        </w:rPr>
      </w:pPr>
      <w:r w:rsidRPr="00C97349">
        <w:rPr>
          <w:rFonts w:ascii="Arial" w:hAnsi="Arial" w:cs="Arial"/>
          <w:bCs/>
          <w:i/>
          <w:sz w:val="20"/>
          <w:szCs w:val="20"/>
          <w:lang w:eastAsia="en-US"/>
        </w:rPr>
        <w:t xml:space="preserve">Der Europa-Park ist in der </w:t>
      </w:r>
      <w:r w:rsidR="00EC731D" w:rsidRPr="00C97349">
        <w:rPr>
          <w:rFonts w:ascii="Arial" w:hAnsi="Arial" w:cs="Arial"/>
          <w:bCs/>
          <w:i/>
          <w:sz w:val="20"/>
          <w:szCs w:val="20"/>
          <w:lang w:eastAsia="en-US"/>
        </w:rPr>
        <w:t xml:space="preserve">Sommersaison </w:t>
      </w:r>
      <w:r w:rsidRPr="00C97349">
        <w:rPr>
          <w:rFonts w:ascii="Arial" w:hAnsi="Arial" w:cs="Arial"/>
          <w:bCs/>
          <w:i/>
          <w:sz w:val="20"/>
          <w:szCs w:val="20"/>
          <w:lang w:eastAsia="en-US"/>
        </w:rPr>
        <w:t xml:space="preserve">vom </w:t>
      </w:r>
      <w:r w:rsidR="00EC731D" w:rsidRPr="00C97349">
        <w:rPr>
          <w:rFonts w:ascii="Arial" w:hAnsi="Arial" w:cs="Arial"/>
          <w:bCs/>
          <w:i/>
          <w:sz w:val="20"/>
          <w:szCs w:val="20"/>
          <w:lang w:eastAsia="en-US"/>
        </w:rPr>
        <w:t>06. April bis zum 03. November 2019</w:t>
      </w:r>
      <w:r w:rsidRPr="00C97349">
        <w:rPr>
          <w:rFonts w:ascii="Arial" w:hAnsi="Arial" w:cs="Arial"/>
          <w:bCs/>
          <w:i/>
          <w:sz w:val="20"/>
          <w:szCs w:val="20"/>
          <w:lang w:eastAsia="en-US"/>
        </w:rPr>
        <w:t xml:space="preserve"> täglich von </w:t>
      </w:r>
      <w:r w:rsidR="00EC731D" w:rsidRPr="00C97349">
        <w:rPr>
          <w:rFonts w:ascii="Arial" w:hAnsi="Arial" w:cs="Arial"/>
          <w:bCs/>
          <w:i/>
          <w:sz w:val="20"/>
          <w:szCs w:val="20"/>
          <w:lang w:eastAsia="en-US"/>
        </w:rPr>
        <w:t>9 bis mindestens 18</w:t>
      </w:r>
      <w:r w:rsidRPr="00C97349">
        <w:rPr>
          <w:rFonts w:ascii="Arial" w:hAnsi="Arial" w:cs="Arial"/>
          <w:bCs/>
          <w:i/>
          <w:sz w:val="20"/>
          <w:szCs w:val="20"/>
          <w:lang w:eastAsia="en-US"/>
        </w:rPr>
        <w:t xml:space="preserve"> Uhr geöffnet. </w:t>
      </w:r>
      <w:r w:rsidRPr="00C97349">
        <w:rPr>
          <w:rFonts w:ascii="Arial" w:hAnsi="Arial" w:cs="Arial"/>
          <w:i/>
          <w:sz w:val="20"/>
          <w:szCs w:val="20"/>
        </w:rPr>
        <w:t xml:space="preserve">Verlängerte Öffnungszeiten bis 20 Uhr an allen Wochenenden und während der Ferien in Baden-Württemberg. Infoline: 07822 / 77 66 88. </w:t>
      </w:r>
      <w:r w:rsidRPr="00C97349">
        <w:rPr>
          <w:rFonts w:ascii="Arial" w:hAnsi="Arial" w:cs="Arial"/>
          <w:bCs/>
          <w:i/>
          <w:sz w:val="20"/>
          <w:szCs w:val="20"/>
          <w:lang w:eastAsia="en-US"/>
        </w:rPr>
        <w:t xml:space="preserve">Weitere Informationen auch unter </w:t>
      </w:r>
      <w:hyperlink r:id="rId8" w:history="1">
        <w:r w:rsidRPr="00C97349">
          <w:rPr>
            <w:rStyle w:val="Hyperlink"/>
            <w:rFonts w:ascii="Arial" w:hAnsi="Arial" w:cs="Arial"/>
            <w:bCs/>
            <w:i/>
            <w:sz w:val="20"/>
            <w:szCs w:val="20"/>
            <w:lang w:eastAsia="en-US"/>
          </w:rPr>
          <w:t>www.europapark.de</w:t>
        </w:r>
      </w:hyperlink>
      <w:r w:rsidRPr="00C97349">
        <w:rPr>
          <w:rStyle w:val="Hyperlink"/>
          <w:rFonts w:ascii="Arial" w:hAnsi="Arial" w:cs="Arial"/>
          <w:bCs/>
          <w:i/>
          <w:sz w:val="20"/>
          <w:szCs w:val="20"/>
          <w:lang w:eastAsia="en-US"/>
        </w:rPr>
        <w:t>.</w:t>
      </w:r>
    </w:p>
    <w:sectPr w:rsidR="003E0B00" w:rsidRPr="00551547"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4CDB8" w14:textId="77777777" w:rsidR="0004679B" w:rsidRDefault="0004679B">
      <w:r>
        <w:separator/>
      </w:r>
    </w:p>
  </w:endnote>
  <w:endnote w:type="continuationSeparator" w:id="0">
    <w:p w14:paraId="2E449565" w14:textId="77777777" w:rsidR="0004679B" w:rsidRDefault="00046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06FB2" w14:textId="77777777" w:rsidR="0004679B" w:rsidRDefault="0004679B">
      <w:r>
        <w:separator/>
      </w:r>
    </w:p>
  </w:footnote>
  <w:footnote w:type="continuationSeparator" w:id="0">
    <w:p w14:paraId="1F18B62A" w14:textId="77777777" w:rsidR="0004679B" w:rsidRDefault="00046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04679B">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679B"/>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5091"/>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D7046"/>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869FB"/>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0B00"/>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564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1547"/>
    <w:rsid w:val="0055308E"/>
    <w:rsid w:val="0055441C"/>
    <w:rsid w:val="0056480B"/>
    <w:rsid w:val="005738E1"/>
    <w:rsid w:val="00576DEC"/>
    <w:rsid w:val="005800D4"/>
    <w:rsid w:val="0058124E"/>
    <w:rsid w:val="005824EA"/>
    <w:rsid w:val="00591171"/>
    <w:rsid w:val="005917F9"/>
    <w:rsid w:val="0059309D"/>
    <w:rsid w:val="005A1B80"/>
    <w:rsid w:val="005B634F"/>
    <w:rsid w:val="005C349B"/>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000B"/>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B5F23"/>
    <w:rsid w:val="008C2F0E"/>
    <w:rsid w:val="008C62B6"/>
    <w:rsid w:val="008C671B"/>
    <w:rsid w:val="008D19DD"/>
    <w:rsid w:val="008D3A88"/>
    <w:rsid w:val="008D44B3"/>
    <w:rsid w:val="008E1132"/>
    <w:rsid w:val="008F01D5"/>
    <w:rsid w:val="008F258F"/>
    <w:rsid w:val="00906562"/>
    <w:rsid w:val="00912D75"/>
    <w:rsid w:val="009162EA"/>
    <w:rsid w:val="00920CE2"/>
    <w:rsid w:val="00941025"/>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4A7E"/>
    <w:rsid w:val="00A85A68"/>
    <w:rsid w:val="00A91B79"/>
    <w:rsid w:val="00A965B7"/>
    <w:rsid w:val="00AA3737"/>
    <w:rsid w:val="00AA59AB"/>
    <w:rsid w:val="00AB67DA"/>
    <w:rsid w:val="00AC237D"/>
    <w:rsid w:val="00AC2A91"/>
    <w:rsid w:val="00AC4192"/>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4BAB"/>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17950"/>
    <w:rsid w:val="00C223D4"/>
    <w:rsid w:val="00C2498F"/>
    <w:rsid w:val="00C43650"/>
    <w:rsid w:val="00C47B25"/>
    <w:rsid w:val="00C55A09"/>
    <w:rsid w:val="00C57BB8"/>
    <w:rsid w:val="00C678B4"/>
    <w:rsid w:val="00C77B40"/>
    <w:rsid w:val="00C8100A"/>
    <w:rsid w:val="00C9041C"/>
    <w:rsid w:val="00C97349"/>
    <w:rsid w:val="00CA012D"/>
    <w:rsid w:val="00CB3557"/>
    <w:rsid w:val="00CB5C39"/>
    <w:rsid w:val="00CC0357"/>
    <w:rsid w:val="00CC5AF7"/>
    <w:rsid w:val="00CD48C4"/>
    <w:rsid w:val="00CD71DD"/>
    <w:rsid w:val="00CE4B15"/>
    <w:rsid w:val="00CF4158"/>
    <w:rsid w:val="00D110B4"/>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0720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1DDA"/>
    <w:rsid w:val="00EA203B"/>
    <w:rsid w:val="00EA38FE"/>
    <w:rsid w:val="00EA4F69"/>
    <w:rsid w:val="00EB4AF2"/>
    <w:rsid w:val="00EB5999"/>
    <w:rsid w:val="00EB5BCF"/>
    <w:rsid w:val="00EB6C75"/>
    <w:rsid w:val="00EB7F60"/>
    <w:rsid w:val="00EC4AA1"/>
    <w:rsid w:val="00EC5E61"/>
    <w:rsid w:val="00EC6B73"/>
    <w:rsid w:val="00EC731D"/>
    <w:rsid w:val="00ED5218"/>
    <w:rsid w:val="00EE11A4"/>
    <w:rsid w:val="00EE7B9C"/>
    <w:rsid w:val="00EF15EA"/>
    <w:rsid w:val="00EF5C18"/>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1B83"/>
    <w:rsid w:val="00F94B8A"/>
    <w:rsid w:val="00F97310"/>
    <w:rsid w:val="00FA06CC"/>
    <w:rsid w:val="00FA286E"/>
    <w:rsid w:val="00FB105B"/>
    <w:rsid w:val="00FB19FA"/>
    <w:rsid w:val="00FC76CC"/>
    <w:rsid w:val="00FD1CFF"/>
    <w:rsid w:val="00FD55A2"/>
    <w:rsid w:val="00FD62CD"/>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9D9F38AC-4F19-4DA7-B3A4-818EB5EC6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iPriority w:val="99"/>
    <w:unhideWhenUsed/>
    <w:rsid w:val="00077BD7"/>
    <w:rPr>
      <w:rFonts w:ascii="Courier New" w:hAnsi="Courier New" w:cs="Courier New"/>
      <w:sz w:val="20"/>
      <w:szCs w:val="20"/>
    </w:rPr>
  </w:style>
  <w:style w:type="character" w:customStyle="1" w:styleId="NurTextZchn">
    <w:name w:val="Nur Text Zchn"/>
    <w:link w:val="NurText"/>
    <w:uiPriority w:val="99"/>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14288">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8FC35-30C4-4FD6-9DAB-687E6C8C2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491</Words>
  <Characters>3098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3582</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Metzger</dc:creator>
  <cp:keywords/>
  <cp:lastModifiedBy>Drescher, Franziska</cp:lastModifiedBy>
  <cp:revision>10</cp:revision>
  <cp:lastPrinted>2017-03-20T10:22:00Z</cp:lastPrinted>
  <dcterms:created xsi:type="dcterms:W3CDTF">2019-02-11T07:58:00Z</dcterms:created>
  <dcterms:modified xsi:type="dcterms:W3CDTF">2019-02-11T08:49:00Z</dcterms:modified>
</cp:coreProperties>
</file>