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C6A" w:rsidRPr="005403BD" w:rsidRDefault="005B2C6A" w:rsidP="005B2C6A">
      <w:pPr>
        <w:ind w:left="1416"/>
        <w:rPr>
          <w:rFonts w:ascii="Arial" w:hAnsi="Arial" w:cs="Arial"/>
          <w:sz w:val="22"/>
        </w:rPr>
      </w:pPr>
    </w:p>
    <w:p w:rsidR="005B2C6A" w:rsidRPr="005403BD" w:rsidRDefault="005B2C6A" w:rsidP="005B2C6A">
      <w:pPr>
        <w:ind w:left="1416"/>
        <w:rPr>
          <w:rFonts w:ascii="Arial" w:hAnsi="Arial" w:cs="Arial"/>
          <w:sz w:val="22"/>
        </w:rPr>
      </w:pPr>
    </w:p>
    <w:p w:rsidR="005B2C6A" w:rsidRPr="005403BD" w:rsidRDefault="005B2C6A" w:rsidP="005B2C6A">
      <w:pPr>
        <w:ind w:left="1416"/>
        <w:rPr>
          <w:rFonts w:ascii="Arial" w:hAnsi="Arial" w:cs="Arial"/>
          <w:sz w:val="22"/>
        </w:rPr>
      </w:pPr>
    </w:p>
    <w:p w:rsidR="005B2C6A" w:rsidRPr="005403BD" w:rsidRDefault="005B2C6A" w:rsidP="005B2C6A">
      <w:pPr>
        <w:ind w:left="1416"/>
        <w:rPr>
          <w:rFonts w:ascii="Arial" w:hAnsi="Arial" w:cs="Arial"/>
          <w:sz w:val="22"/>
        </w:rPr>
      </w:pPr>
    </w:p>
    <w:p w:rsidR="005B2C6A" w:rsidRPr="005403BD" w:rsidRDefault="005B2C6A" w:rsidP="005B2C6A">
      <w:pPr>
        <w:ind w:left="1416"/>
        <w:rPr>
          <w:rFonts w:ascii="Arial" w:hAnsi="Arial" w:cs="Arial"/>
          <w:sz w:val="22"/>
        </w:rPr>
      </w:pPr>
    </w:p>
    <w:p w:rsidR="005B2C6A" w:rsidRPr="005403BD" w:rsidRDefault="005B2C6A" w:rsidP="005B2C6A">
      <w:pPr>
        <w:ind w:left="1416"/>
        <w:rPr>
          <w:rFonts w:ascii="Arial" w:hAnsi="Arial" w:cs="Arial"/>
          <w:sz w:val="22"/>
        </w:rPr>
      </w:pPr>
    </w:p>
    <w:p w:rsidR="005B2C6A" w:rsidRPr="005403BD" w:rsidRDefault="005B2C6A" w:rsidP="005B2C6A">
      <w:pPr>
        <w:ind w:left="1416"/>
        <w:rPr>
          <w:rFonts w:ascii="Arial" w:hAnsi="Arial" w:cs="Arial"/>
          <w:sz w:val="22"/>
        </w:rPr>
      </w:pPr>
    </w:p>
    <w:p w:rsidR="005B2C6A" w:rsidRPr="005403BD" w:rsidRDefault="005B2C6A" w:rsidP="005B2C6A">
      <w:pPr>
        <w:ind w:left="1416"/>
        <w:rPr>
          <w:rFonts w:ascii="Arial" w:hAnsi="Arial" w:cs="Arial"/>
          <w:sz w:val="22"/>
        </w:rPr>
      </w:pPr>
    </w:p>
    <w:p w:rsidR="005B2C6A" w:rsidRPr="005403BD" w:rsidRDefault="005B2C6A" w:rsidP="005B2C6A">
      <w:pPr>
        <w:ind w:left="1416"/>
        <w:rPr>
          <w:rFonts w:ascii="Arial" w:hAnsi="Arial" w:cs="Arial"/>
          <w:sz w:val="22"/>
        </w:rPr>
      </w:pPr>
    </w:p>
    <w:p w:rsidR="005B2C6A" w:rsidRPr="005403BD" w:rsidRDefault="005B2C6A" w:rsidP="005B2C6A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3676D7" wp14:editId="5479F065">
                <wp:simplePos x="0" y="0"/>
                <wp:positionH relativeFrom="column">
                  <wp:posOffset>-586105</wp:posOffset>
                </wp:positionH>
                <wp:positionV relativeFrom="paragraph">
                  <wp:posOffset>130175</wp:posOffset>
                </wp:positionV>
                <wp:extent cx="1276985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C6A" w:rsidRPr="00D15EA4" w:rsidRDefault="005B2C6A" w:rsidP="005B2C6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September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676D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6.15pt;margin-top:10.25pt;width:100.5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" stroked="f">
                <v:textbox>
                  <w:txbxContent>
                    <w:p w:rsidR="005B2C6A" w:rsidRPr="00D15EA4" w:rsidRDefault="005B2C6A" w:rsidP="005B2C6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September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</w:p>
    <w:p w:rsidR="005B2C6A" w:rsidRPr="0018535D" w:rsidRDefault="005B2C6A" w:rsidP="005B2C6A">
      <w:pPr>
        <w:spacing w:line="276" w:lineRule="auto"/>
        <w:ind w:left="1416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  <w:u w:val="single"/>
        </w:rPr>
        <w:t>Landesverbandstagung im Europa-Park</w:t>
      </w:r>
    </w:p>
    <w:p w:rsidR="005B2C6A" w:rsidRPr="0018535D" w:rsidRDefault="005B2C6A" w:rsidP="005B2C6A">
      <w:pPr>
        <w:spacing w:line="276" w:lineRule="auto"/>
        <w:ind w:left="1416"/>
        <w:rPr>
          <w:rFonts w:ascii="Arial" w:hAnsi="Arial" w:cs="Arial"/>
          <w:b/>
          <w:sz w:val="26"/>
          <w:szCs w:val="26"/>
        </w:rPr>
      </w:pPr>
      <w:r w:rsidRPr="00BB4C64">
        <w:rPr>
          <w:rFonts w:ascii="Arial" w:hAnsi="Arial" w:cs="Arial"/>
          <w:b/>
          <w:sz w:val="26"/>
          <w:szCs w:val="26"/>
        </w:rPr>
        <w:t>Unternehmerfrauen im Handwerk</w:t>
      </w:r>
      <w:r w:rsidR="00D32545">
        <w:rPr>
          <w:rFonts w:ascii="Arial" w:hAnsi="Arial" w:cs="Arial"/>
          <w:b/>
          <w:sz w:val="26"/>
          <w:szCs w:val="26"/>
        </w:rPr>
        <w:t xml:space="preserve"> haben hohen Stellenwert</w:t>
      </w:r>
    </w:p>
    <w:p w:rsidR="005B2C6A" w:rsidRDefault="005B2C6A" w:rsidP="005B2C6A">
      <w:pPr>
        <w:spacing w:line="276" w:lineRule="auto"/>
        <w:ind w:left="1416"/>
        <w:rPr>
          <w:rFonts w:ascii="Arial" w:hAnsi="Arial" w:cs="Arial"/>
          <w:b/>
          <w:sz w:val="26"/>
          <w:szCs w:val="26"/>
        </w:rPr>
      </w:pPr>
    </w:p>
    <w:p w:rsidR="005B2C6A" w:rsidRDefault="005B2C6A" w:rsidP="005B2C6A">
      <w:pPr>
        <w:spacing w:line="276" w:lineRule="auto"/>
        <w:ind w:left="1418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 xml:space="preserve">Bereits zum </w:t>
      </w:r>
      <w:r w:rsidR="009B0BEE">
        <w:rPr>
          <w:rFonts w:ascii="Arial" w:hAnsi="Arial" w:cs="Arial"/>
          <w:b/>
          <w:i/>
          <w:sz w:val="22"/>
          <w:szCs w:val="22"/>
        </w:rPr>
        <w:t>zwölften</w:t>
      </w:r>
      <w:r>
        <w:rPr>
          <w:rFonts w:ascii="Arial" w:hAnsi="Arial" w:cs="Arial"/>
          <w:b/>
          <w:i/>
          <w:sz w:val="22"/>
          <w:szCs w:val="22"/>
        </w:rPr>
        <w:t xml:space="preserve"> Mal fand am </w:t>
      </w:r>
      <w:r w:rsidR="007F14A4">
        <w:rPr>
          <w:rFonts w:ascii="Arial" w:hAnsi="Arial" w:cs="Arial"/>
          <w:b/>
          <w:i/>
          <w:sz w:val="22"/>
          <w:szCs w:val="22"/>
        </w:rPr>
        <w:t>10. und 11</w:t>
      </w:r>
      <w:r>
        <w:rPr>
          <w:rFonts w:ascii="Arial" w:hAnsi="Arial" w:cs="Arial"/>
          <w:b/>
          <w:i/>
          <w:sz w:val="22"/>
          <w:szCs w:val="22"/>
        </w:rPr>
        <w:t xml:space="preserve">. September </w:t>
      </w:r>
      <w:r w:rsidR="007F14A4">
        <w:rPr>
          <w:rFonts w:ascii="Arial" w:hAnsi="Arial" w:cs="Arial"/>
          <w:b/>
          <w:i/>
          <w:sz w:val="22"/>
          <w:szCs w:val="22"/>
        </w:rPr>
        <w:t>2021</w:t>
      </w:r>
      <w:r>
        <w:rPr>
          <w:rFonts w:ascii="Arial" w:hAnsi="Arial" w:cs="Arial"/>
          <w:b/>
          <w:i/>
          <w:sz w:val="22"/>
          <w:szCs w:val="22"/>
        </w:rPr>
        <w:t xml:space="preserve"> eine gemeinsame Veranstaltung des Landesverbandes der Unternehmer-frauen im Handwerk Baden-Württemberg e.V. und der IKK classic in Deutschl</w:t>
      </w:r>
      <w:r w:rsidR="007F14A4">
        <w:rPr>
          <w:rFonts w:ascii="Arial" w:hAnsi="Arial" w:cs="Arial"/>
          <w:b/>
          <w:i/>
          <w:sz w:val="22"/>
          <w:szCs w:val="22"/>
        </w:rPr>
        <w:t>ands größtem Freizeitpark statt</w:t>
      </w:r>
      <w:r>
        <w:rPr>
          <w:rFonts w:ascii="Arial" w:hAnsi="Arial" w:cs="Arial"/>
          <w:b/>
          <w:i/>
          <w:sz w:val="22"/>
          <w:szCs w:val="22"/>
        </w:rPr>
        <w:t>. Im 4-Sterne Superior Hotel „Santa Isabel“ tauschten sich die Frauen unter dem Motto „Herausforderungen und Ch</w:t>
      </w:r>
      <w:r w:rsidR="0012332B">
        <w:rPr>
          <w:rFonts w:ascii="Arial" w:hAnsi="Arial" w:cs="Arial"/>
          <w:b/>
          <w:i/>
          <w:sz w:val="22"/>
          <w:szCs w:val="22"/>
        </w:rPr>
        <w:t xml:space="preserve">ancen – das Handwerk im Wandel“ </w:t>
      </w:r>
      <w:r>
        <w:rPr>
          <w:rFonts w:ascii="Arial" w:hAnsi="Arial" w:cs="Arial"/>
          <w:b/>
          <w:i/>
          <w:sz w:val="22"/>
          <w:szCs w:val="22"/>
        </w:rPr>
        <w:t xml:space="preserve">zwei Tage lang angeregt über </w:t>
      </w:r>
      <w:r w:rsidR="00D32545">
        <w:rPr>
          <w:rFonts w:ascii="Arial" w:hAnsi="Arial" w:cs="Arial"/>
          <w:b/>
          <w:i/>
          <w:sz w:val="22"/>
          <w:szCs w:val="22"/>
        </w:rPr>
        <w:t>die Branche sowie Zukunftsperspektiven</w:t>
      </w:r>
      <w:r>
        <w:rPr>
          <w:rFonts w:ascii="Arial" w:hAnsi="Arial" w:cs="Arial"/>
          <w:b/>
          <w:i/>
          <w:sz w:val="22"/>
          <w:szCs w:val="22"/>
        </w:rPr>
        <w:t xml:space="preserve"> aus.</w:t>
      </w:r>
    </w:p>
    <w:p w:rsidR="005B2C6A" w:rsidRDefault="005B2C6A" w:rsidP="005B2C6A">
      <w:pPr>
        <w:spacing w:line="276" w:lineRule="auto"/>
        <w:ind w:left="1418"/>
        <w:jc w:val="both"/>
        <w:rPr>
          <w:rFonts w:ascii="Arial" w:hAnsi="Arial" w:cs="Arial"/>
          <w:b/>
          <w:i/>
          <w:sz w:val="22"/>
          <w:szCs w:val="22"/>
        </w:rPr>
      </w:pPr>
    </w:p>
    <w:p w:rsidR="005B2C6A" w:rsidRDefault="005B2C6A" w:rsidP="009B0BEE">
      <w:pPr>
        <w:spacing w:line="276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Am vergangenen Freitag begrüßte</w:t>
      </w:r>
      <w:r w:rsidRPr="00D935C7">
        <w:rPr>
          <w:rFonts w:ascii="Arial" w:hAnsi="Arial" w:cs="Arial"/>
          <w:sz w:val="22"/>
          <w:szCs w:val="22"/>
        </w:rPr>
        <w:t xml:space="preserve"> </w:t>
      </w:r>
      <w:r w:rsidR="009B0BEE">
        <w:rPr>
          <w:rFonts w:ascii="Arial" w:hAnsi="Arial" w:cs="Arial"/>
          <w:sz w:val="22"/>
          <w:szCs w:val="22"/>
        </w:rPr>
        <w:t>zunächst</w:t>
      </w:r>
      <w:r w:rsidR="009B0BEE" w:rsidRPr="00D935C7">
        <w:rPr>
          <w:rFonts w:ascii="Arial" w:hAnsi="Arial" w:cs="Arial"/>
          <w:sz w:val="22"/>
          <w:szCs w:val="22"/>
        </w:rPr>
        <w:t xml:space="preserve"> </w:t>
      </w:r>
      <w:r w:rsidR="0012332B">
        <w:rPr>
          <w:rFonts w:ascii="Arial" w:hAnsi="Arial" w:cs="Arial"/>
          <w:sz w:val="22"/>
          <w:szCs w:val="22"/>
        </w:rPr>
        <w:t>Ruth Baumann</w:t>
      </w:r>
      <w:r w:rsidR="009B0BEE">
        <w:rPr>
          <w:rFonts w:ascii="Arial" w:hAnsi="Arial" w:cs="Arial"/>
          <w:sz w:val="22"/>
          <w:szCs w:val="22"/>
        </w:rPr>
        <w:t>, d</w:t>
      </w:r>
      <w:r w:rsidR="009B0BEE" w:rsidRPr="00D935C7">
        <w:rPr>
          <w:rFonts w:ascii="Arial" w:hAnsi="Arial" w:cs="Arial"/>
          <w:sz w:val="22"/>
          <w:szCs w:val="22"/>
        </w:rPr>
        <w:t>ie Präsidentin de</w:t>
      </w:r>
      <w:r w:rsidR="009B0BEE">
        <w:rPr>
          <w:rFonts w:ascii="Arial" w:hAnsi="Arial" w:cs="Arial"/>
          <w:sz w:val="22"/>
          <w:szCs w:val="22"/>
        </w:rPr>
        <w:t xml:space="preserve">r Unternehmerfrauen im Handwerk (UFH), </w:t>
      </w:r>
      <w:r w:rsidR="009B0BEE" w:rsidRPr="00D935C7">
        <w:rPr>
          <w:rFonts w:ascii="Arial" w:hAnsi="Arial" w:cs="Arial"/>
          <w:sz w:val="22"/>
          <w:szCs w:val="22"/>
        </w:rPr>
        <w:t>herzlich</w:t>
      </w:r>
      <w:r w:rsidR="009B0BEE">
        <w:rPr>
          <w:rFonts w:ascii="Arial" w:hAnsi="Arial" w:cs="Arial"/>
          <w:sz w:val="22"/>
          <w:szCs w:val="22"/>
        </w:rPr>
        <w:t xml:space="preserve"> zur Verbandstagung. </w:t>
      </w:r>
      <w:r>
        <w:rPr>
          <w:rFonts w:ascii="Arial" w:hAnsi="Arial" w:cs="Arial"/>
          <w:sz w:val="22"/>
          <w:szCs w:val="22"/>
        </w:rPr>
        <w:t xml:space="preserve">Mauritia Mack, die </w:t>
      </w:r>
      <w:r w:rsidRPr="00D935C7">
        <w:rPr>
          <w:rFonts w:ascii="Arial" w:hAnsi="Arial" w:cs="Arial"/>
          <w:sz w:val="22"/>
          <w:szCs w:val="22"/>
        </w:rPr>
        <w:t>Ehefrau des Europa-Park Inhabers Jürgen Mack</w:t>
      </w:r>
      <w:r w:rsidR="007F14A4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226DD2">
        <w:rPr>
          <w:rFonts w:ascii="Arial" w:hAnsi="Arial" w:cs="Arial"/>
          <w:sz w:val="22"/>
          <w:szCs w:val="22"/>
        </w:rPr>
        <w:t xml:space="preserve">ging in ihrem Grußwort </w:t>
      </w:r>
      <w:r w:rsidRPr="00D935C7">
        <w:rPr>
          <w:rFonts w:ascii="Arial" w:hAnsi="Arial" w:cs="Arial"/>
          <w:sz w:val="22"/>
          <w:szCs w:val="22"/>
        </w:rPr>
        <w:t xml:space="preserve">insbesondere auf die </w:t>
      </w:r>
      <w:r>
        <w:rPr>
          <w:rFonts w:ascii="Arial" w:hAnsi="Arial" w:cs="Arial"/>
          <w:sz w:val="22"/>
          <w:szCs w:val="22"/>
        </w:rPr>
        <w:t>Wertschätzung und Wichtigkeit von Unternehmerfrauen im Handwerk und deren bedeutende Rolle ein</w:t>
      </w:r>
      <w:r w:rsidR="006D69B0">
        <w:rPr>
          <w:rFonts w:ascii="Arial" w:hAnsi="Arial" w:cs="Arial"/>
          <w:sz w:val="22"/>
          <w:szCs w:val="22"/>
        </w:rPr>
        <w:t>.</w:t>
      </w:r>
      <w:r w:rsidRPr="00D935C7">
        <w:rPr>
          <w:rFonts w:ascii="Arial" w:hAnsi="Arial" w:cs="Arial"/>
          <w:sz w:val="22"/>
          <w:szCs w:val="22"/>
        </w:rPr>
        <w:t xml:space="preserve"> „</w:t>
      </w:r>
      <w:r>
        <w:rPr>
          <w:rFonts w:ascii="Arial" w:hAnsi="Arial" w:cs="Arial"/>
          <w:sz w:val="22"/>
          <w:szCs w:val="22"/>
        </w:rPr>
        <w:t>Ohne Ihre Erfahrung, Ihre Fachkompetenz und Ihr Fingerspitzengefühl hätten die Handwerksunternehmen in unserem Land nicht diesen hohen Stellenwert</w:t>
      </w:r>
      <w:r w:rsidRPr="00D935C7">
        <w:rPr>
          <w:rFonts w:ascii="Arial" w:hAnsi="Arial" w:cs="Arial"/>
          <w:sz w:val="22"/>
          <w:szCs w:val="22"/>
        </w:rPr>
        <w:t xml:space="preserve">“, so die </w:t>
      </w:r>
      <w:r>
        <w:rPr>
          <w:rFonts w:ascii="Arial" w:hAnsi="Arial" w:cs="Arial"/>
          <w:sz w:val="22"/>
          <w:szCs w:val="22"/>
        </w:rPr>
        <w:t>Gastgeberin.</w:t>
      </w:r>
      <w:r w:rsidR="00845F12">
        <w:rPr>
          <w:rFonts w:ascii="Arial" w:hAnsi="Arial" w:cs="Arial"/>
          <w:sz w:val="22"/>
          <w:szCs w:val="22"/>
        </w:rPr>
        <w:t xml:space="preserve"> Mauritia Mack stammt </w:t>
      </w:r>
      <w:r w:rsidR="007F14A4">
        <w:rPr>
          <w:rFonts w:ascii="Arial" w:hAnsi="Arial" w:cs="Arial"/>
          <w:sz w:val="22"/>
          <w:szCs w:val="22"/>
        </w:rPr>
        <w:t>aus einer Architektenfamilie</w:t>
      </w:r>
      <w:r w:rsidR="00845F12">
        <w:rPr>
          <w:rFonts w:ascii="Arial" w:hAnsi="Arial" w:cs="Arial"/>
          <w:sz w:val="22"/>
          <w:szCs w:val="22"/>
        </w:rPr>
        <w:t>,</w:t>
      </w:r>
      <w:r w:rsidR="007F14A4">
        <w:rPr>
          <w:rFonts w:ascii="Arial" w:hAnsi="Arial" w:cs="Arial"/>
          <w:sz w:val="22"/>
          <w:szCs w:val="22"/>
        </w:rPr>
        <w:t xml:space="preserve"> </w:t>
      </w:r>
      <w:r w:rsidR="00845F12">
        <w:rPr>
          <w:rFonts w:ascii="Arial" w:hAnsi="Arial" w:cs="Arial"/>
          <w:sz w:val="22"/>
          <w:szCs w:val="22"/>
        </w:rPr>
        <w:t xml:space="preserve">ist selbst diplomierte Architektin und </w:t>
      </w:r>
      <w:r w:rsidR="007F14A4">
        <w:rPr>
          <w:rFonts w:ascii="Arial" w:hAnsi="Arial" w:cs="Arial"/>
          <w:sz w:val="22"/>
          <w:szCs w:val="22"/>
        </w:rPr>
        <w:t>mit vielen Unternehmen im Handwerk großgeworden</w:t>
      </w:r>
      <w:r w:rsidR="00D32545">
        <w:rPr>
          <w:rFonts w:ascii="Arial" w:hAnsi="Arial" w:cs="Arial"/>
          <w:sz w:val="22"/>
          <w:szCs w:val="22"/>
        </w:rPr>
        <w:t>.</w:t>
      </w:r>
    </w:p>
    <w:p w:rsidR="005B2C6A" w:rsidRDefault="005B2C6A" w:rsidP="005B2C6A">
      <w:pPr>
        <w:spacing w:line="276" w:lineRule="auto"/>
        <w:ind w:left="1418"/>
        <w:jc w:val="both"/>
        <w:rPr>
          <w:rFonts w:ascii="Arial" w:hAnsi="Arial" w:cs="Arial"/>
          <w:sz w:val="22"/>
          <w:szCs w:val="22"/>
        </w:rPr>
      </w:pPr>
    </w:p>
    <w:p w:rsidR="007F14A4" w:rsidRDefault="00845F12" w:rsidP="00845F12">
      <w:pPr>
        <w:spacing w:line="276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Zahlreiche Ehrengäste aus den Bereichen Politik und Wirtschaft</w:t>
      </w:r>
      <w:r w:rsidRPr="00845F1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wandten sich</w:t>
      </w:r>
      <w:r w:rsidR="00D93E03">
        <w:rPr>
          <w:rFonts w:ascii="Arial" w:hAnsi="Arial" w:cs="Arial"/>
          <w:sz w:val="22"/>
          <w:szCs w:val="22"/>
        </w:rPr>
        <w:t xml:space="preserve"> ebenfalls</w:t>
      </w:r>
      <w:r>
        <w:rPr>
          <w:rFonts w:ascii="Arial" w:hAnsi="Arial" w:cs="Arial"/>
          <w:sz w:val="22"/>
          <w:szCs w:val="22"/>
        </w:rPr>
        <w:t xml:space="preserve"> </w:t>
      </w:r>
      <w:r w:rsidRPr="00D935C7">
        <w:rPr>
          <w:rFonts w:ascii="Arial" w:hAnsi="Arial" w:cs="Arial"/>
          <w:sz w:val="22"/>
          <w:szCs w:val="22"/>
        </w:rPr>
        <w:t xml:space="preserve">an die </w:t>
      </w:r>
      <w:r>
        <w:rPr>
          <w:rFonts w:ascii="Arial" w:hAnsi="Arial" w:cs="Arial"/>
          <w:sz w:val="22"/>
          <w:szCs w:val="22"/>
        </w:rPr>
        <w:t xml:space="preserve">Damen, darunter die </w:t>
      </w:r>
      <w:r w:rsidRPr="00845F12">
        <w:rPr>
          <w:rFonts w:ascii="Arial" w:hAnsi="Arial" w:cs="Arial"/>
          <w:sz w:val="22"/>
          <w:szCs w:val="22"/>
        </w:rPr>
        <w:t>Ministerin der Justiz und f</w:t>
      </w:r>
      <w:r>
        <w:rPr>
          <w:rFonts w:ascii="Arial" w:hAnsi="Arial" w:cs="Arial"/>
          <w:sz w:val="22"/>
          <w:szCs w:val="22"/>
        </w:rPr>
        <w:t xml:space="preserve">ür Migration Marion </w:t>
      </w:r>
      <w:proofErr w:type="spellStart"/>
      <w:r>
        <w:rPr>
          <w:rFonts w:ascii="Arial" w:hAnsi="Arial" w:cs="Arial"/>
          <w:sz w:val="22"/>
          <w:szCs w:val="22"/>
        </w:rPr>
        <w:t>Gentges</w:t>
      </w:r>
      <w:proofErr w:type="spellEnd"/>
      <w:r>
        <w:rPr>
          <w:rFonts w:ascii="Arial" w:hAnsi="Arial" w:cs="Arial"/>
          <w:sz w:val="22"/>
          <w:szCs w:val="22"/>
        </w:rPr>
        <w:t xml:space="preserve"> MdL sowie die </w:t>
      </w:r>
      <w:r w:rsidRPr="00845F12">
        <w:rPr>
          <w:rFonts w:ascii="Arial" w:hAnsi="Arial" w:cs="Arial"/>
          <w:sz w:val="22"/>
          <w:szCs w:val="22"/>
        </w:rPr>
        <w:t>Staatssekretärin im Ministerium für Kultus, Jug</w:t>
      </w:r>
      <w:r>
        <w:rPr>
          <w:rFonts w:ascii="Arial" w:hAnsi="Arial" w:cs="Arial"/>
          <w:sz w:val="22"/>
          <w:szCs w:val="22"/>
        </w:rPr>
        <w:t xml:space="preserve">end und Sport Baden-Württemberg Sandra Boser </w:t>
      </w:r>
      <w:proofErr w:type="spellStart"/>
      <w:r>
        <w:rPr>
          <w:rFonts w:ascii="Arial" w:hAnsi="Arial" w:cs="Arial"/>
          <w:sz w:val="22"/>
          <w:szCs w:val="22"/>
        </w:rPr>
        <w:t>MdL.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9B0BEE">
        <w:rPr>
          <w:rFonts w:ascii="Arial" w:hAnsi="Arial" w:cs="Arial"/>
          <w:sz w:val="22"/>
          <w:szCs w:val="22"/>
        </w:rPr>
        <w:t xml:space="preserve">Die Festrede </w:t>
      </w:r>
      <w:r>
        <w:rPr>
          <w:rFonts w:ascii="Arial" w:hAnsi="Arial" w:cs="Arial"/>
          <w:sz w:val="22"/>
          <w:szCs w:val="22"/>
        </w:rPr>
        <w:t>übernahm</w:t>
      </w:r>
      <w:r w:rsidR="009B0BEE">
        <w:rPr>
          <w:rFonts w:ascii="Arial" w:hAnsi="Arial" w:cs="Arial"/>
          <w:sz w:val="22"/>
          <w:szCs w:val="22"/>
        </w:rPr>
        <w:t xml:space="preserve"> in die</w:t>
      </w:r>
      <w:r w:rsidR="00AA40D2">
        <w:rPr>
          <w:rFonts w:ascii="Arial" w:hAnsi="Arial" w:cs="Arial"/>
          <w:sz w:val="22"/>
          <w:szCs w:val="22"/>
        </w:rPr>
        <w:t xml:space="preserve">sem Jahr </w:t>
      </w:r>
      <w:r w:rsidR="009B0BEE">
        <w:rPr>
          <w:rFonts w:ascii="Arial" w:hAnsi="Arial" w:cs="Arial"/>
          <w:sz w:val="22"/>
          <w:szCs w:val="22"/>
        </w:rPr>
        <w:t>Dr</w:t>
      </w:r>
      <w:r>
        <w:rPr>
          <w:rFonts w:ascii="Arial" w:hAnsi="Arial" w:cs="Arial"/>
          <w:sz w:val="22"/>
          <w:szCs w:val="22"/>
        </w:rPr>
        <w:t>. Martin Herrenknecht</w:t>
      </w:r>
      <w:r w:rsidR="00EC3AD2">
        <w:rPr>
          <w:rFonts w:ascii="Arial" w:hAnsi="Arial" w:cs="Arial"/>
          <w:sz w:val="22"/>
          <w:szCs w:val="22"/>
        </w:rPr>
        <w:t xml:space="preserve">. </w:t>
      </w:r>
      <w:r w:rsidR="00226DD2">
        <w:rPr>
          <w:rFonts w:ascii="Arial" w:hAnsi="Arial" w:cs="Arial"/>
          <w:sz w:val="22"/>
          <w:szCs w:val="22"/>
        </w:rPr>
        <w:t xml:space="preserve">In mitreißenden Worten sprach er über seinen Unternehmergeist. </w:t>
      </w:r>
      <w:r w:rsidR="00EC3AD2">
        <w:rPr>
          <w:rFonts w:ascii="Arial" w:hAnsi="Arial" w:cs="Arial"/>
          <w:sz w:val="22"/>
          <w:szCs w:val="22"/>
        </w:rPr>
        <w:t xml:space="preserve">Er </w:t>
      </w:r>
      <w:r w:rsidR="0012332B">
        <w:rPr>
          <w:rFonts w:ascii="Arial" w:hAnsi="Arial" w:cs="Arial"/>
          <w:sz w:val="22"/>
          <w:szCs w:val="22"/>
        </w:rPr>
        <w:t xml:space="preserve">unterstrich, wie auch die anderen Redner, </w:t>
      </w:r>
      <w:r w:rsidR="00816742">
        <w:rPr>
          <w:rFonts w:ascii="Arial" w:hAnsi="Arial" w:cs="Arial"/>
          <w:sz w:val="22"/>
          <w:szCs w:val="22"/>
        </w:rPr>
        <w:t>die Wichti</w:t>
      </w:r>
      <w:r w:rsidR="00D32545">
        <w:rPr>
          <w:rFonts w:ascii="Arial" w:hAnsi="Arial" w:cs="Arial"/>
          <w:sz w:val="22"/>
          <w:szCs w:val="22"/>
        </w:rPr>
        <w:t>gkeit der Tagung – gerade in dieser Krisenzeit, die für die Unternehmen nicht immer einfach zu meistern ist.</w:t>
      </w:r>
      <w:bookmarkStart w:id="0" w:name="_GoBack"/>
      <w:bookmarkEnd w:id="0"/>
    </w:p>
    <w:p w:rsidR="00816742" w:rsidRDefault="00816742" w:rsidP="00816742">
      <w:pPr>
        <w:spacing w:line="276" w:lineRule="auto"/>
        <w:ind w:left="1418"/>
        <w:jc w:val="both"/>
        <w:rPr>
          <w:rFonts w:ascii="Arial" w:hAnsi="Arial" w:cs="Arial"/>
          <w:sz w:val="22"/>
          <w:szCs w:val="22"/>
        </w:rPr>
      </w:pPr>
    </w:p>
    <w:p w:rsidR="00816742" w:rsidRDefault="00275D2B" w:rsidP="00816742">
      <w:pPr>
        <w:spacing w:line="276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Auch der Europa-Park</w:t>
      </w:r>
      <w:r w:rsidR="00816742">
        <w:rPr>
          <w:rFonts w:ascii="Arial" w:hAnsi="Arial" w:cs="Arial"/>
          <w:sz w:val="22"/>
          <w:szCs w:val="22"/>
        </w:rPr>
        <w:t xml:space="preserve"> war von </w:t>
      </w:r>
      <w:r w:rsidR="00D32545">
        <w:rPr>
          <w:rFonts w:ascii="Arial" w:hAnsi="Arial" w:cs="Arial"/>
          <w:sz w:val="22"/>
          <w:szCs w:val="22"/>
        </w:rPr>
        <w:t>den Herausforderungen der Corona-Pandemie</w:t>
      </w:r>
      <w:r w:rsidR="00816742">
        <w:rPr>
          <w:rFonts w:ascii="Arial" w:hAnsi="Arial" w:cs="Arial"/>
          <w:sz w:val="22"/>
          <w:szCs w:val="22"/>
        </w:rPr>
        <w:t xml:space="preserve"> getroffen. Nach einem siebenmonatigen </w:t>
      </w:r>
      <w:proofErr w:type="spellStart"/>
      <w:r w:rsidR="00816742">
        <w:rPr>
          <w:rFonts w:ascii="Arial" w:hAnsi="Arial" w:cs="Arial"/>
          <w:sz w:val="22"/>
          <w:szCs w:val="22"/>
        </w:rPr>
        <w:t>Lockdown</w:t>
      </w:r>
      <w:proofErr w:type="spellEnd"/>
      <w:r w:rsidR="0081674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konnte er – zunächst </w:t>
      </w:r>
      <w:r w:rsidR="00816742">
        <w:rPr>
          <w:rFonts w:ascii="Arial" w:hAnsi="Arial" w:cs="Arial"/>
          <w:sz w:val="22"/>
          <w:szCs w:val="22"/>
        </w:rPr>
        <w:t xml:space="preserve">als Modellprojekt des Landes </w:t>
      </w:r>
      <w:r>
        <w:rPr>
          <w:rFonts w:ascii="Arial" w:hAnsi="Arial" w:cs="Arial"/>
          <w:sz w:val="22"/>
          <w:szCs w:val="22"/>
        </w:rPr>
        <w:t>Baden-Württember</w:t>
      </w:r>
      <w:r w:rsidR="006C378D">
        <w:rPr>
          <w:rFonts w:ascii="Arial" w:hAnsi="Arial" w:cs="Arial"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 xml:space="preserve"> – wieder </w:t>
      </w:r>
      <w:r w:rsidR="00816742">
        <w:rPr>
          <w:rFonts w:ascii="Arial" w:hAnsi="Arial" w:cs="Arial"/>
          <w:sz w:val="22"/>
          <w:szCs w:val="22"/>
        </w:rPr>
        <w:t>öffnen.</w:t>
      </w:r>
      <w:r w:rsidR="00A3542D">
        <w:rPr>
          <w:rFonts w:ascii="Arial" w:hAnsi="Arial" w:cs="Arial"/>
          <w:sz w:val="22"/>
          <w:szCs w:val="22"/>
        </w:rPr>
        <w:t xml:space="preserve"> </w:t>
      </w:r>
      <w:r w:rsidR="00D32545">
        <w:rPr>
          <w:rFonts w:ascii="Arial" w:hAnsi="Arial" w:cs="Arial"/>
          <w:sz w:val="22"/>
          <w:szCs w:val="22"/>
        </w:rPr>
        <w:t>Trotz der Pandemie hat sich die Inhaberfamilie Mack viel vorgenommen. In der Wasserwelt Rulantica wurde</w:t>
      </w:r>
      <w:r w:rsidR="00685598">
        <w:rPr>
          <w:rFonts w:ascii="Arial" w:hAnsi="Arial" w:cs="Arial"/>
          <w:sz w:val="22"/>
          <w:szCs w:val="22"/>
        </w:rPr>
        <w:t xml:space="preserve"> erst</w:t>
      </w:r>
      <w:r w:rsidR="00D32545">
        <w:rPr>
          <w:rFonts w:ascii="Arial" w:hAnsi="Arial" w:cs="Arial"/>
          <w:sz w:val="22"/>
          <w:szCs w:val="22"/>
        </w:rPr>
        <w:t xml:space="preserve"> im Sommer die Out</w:t>
      </w:r>
      <w:r w:rsidR="00685598">
        <w:rPr>
          <w:rFonts w:ascii="Arial" w:hAnsi="Arial" w:cs="Arial"/>
          <w:sz w:val="22"/>
          <w:szCs w:val="22"/>
        </w:rPr>
        <w:t>d</w:t>
      </w:r>
      <w:r w:rsidR="00D32545">
        <w:rPr>
          <w:rFonts w:ascii="Arial" w:hAnsi="Arial" w:cs="Arial"/>
          <w:sz w:val="22"/>
          <w:szCs w:val="22"/>
        </w:rPr>
        <w:t>oor-</w:t>
      </w:r>
      <w:proofErr w:type="spellStart"/>
      <w:r w:rsidR="00D32545">
        <w:rPr>
          <w:rFonts w:ascii="Arial" w:hAnsi="Arial" w:cs="Arial"/>
          <w:sz w:val="22"/>
          <w:szCs w:val="22"/>
        </w:rPr>
        <w:t>Rutschenwelt</w:t>
      </w:r>
      <w:proofErr w:type="spellEnd"/>
      <w:r w:rsidR="00D32545">
        <w:rPr>
          <w:rFonts w:ascii="Arial" w:hAnsi="Arial" w:cs="Arial"/>
          <w:sz w:val="22"/>
          <w:szCs w:val="22"/>
        </w:rPr>
        <w:t xml:space="preserve"> „</w:t>
      </w:r>
      <w:proofErr w:type="spellStart"/>
      <w:r w:rsidR="00D32545">
        <w:rPr>
          <w:rFonts w:ascii="Arial" w:hAnsi="Arial" w:cs="Arial"/>
          <w:sz w:val="22"/>
          <w:szCs w:val="22"/>
        </w:rPr>
        <w:t>Svalgurok</w:t>
      </w:r>
      <w:proofErr w:type="spellEnd"/>
      <w:r w:rsidR="00D32545">
        <w:rPr>
          <w:rFonts w:ascii="Arial" w:hAnsi="Arial" w:cs="Arial"/>
          <w:sz w:val="22"/>
          <w:szCs w:val="22"/>
        </w:rPr>
        <w:t>“ eröffnet.</w:t>
      </w:r>
    </w:p>
    <w:p w:rsidR="00816742" w:rsidRDefault="00816742" w:rsidP="007F14A4">
      <w:pPr>
        <w:spacing w:line="276" w:lineRule="auto"/>
        <w:ind w:left="1418"/>
        <w:jc w:val="both"/>
        <w:rPr>
          <w:rFonts w:ascii="Arial" w:hAnsi="Arial" w:cs="Arial"/>
          <w:sz w:val="22"/>
          <w:szCs w:val="22"/>
        </w:rPr>
      </w:pPr>
    </w:p>
    <w:p w:rsidR="005B2C6A" w:rsidRDefault="00816742" w:rsidP="005B2C6A">
      <w:pPr>
        <w:spacing w:line="276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Mit über 5,7</w:t>
      </w:r>
      <w:r w:rsidR="005B2C6A" w:rsidRPr="0055268F">
        <w:rPr>
          <w:rFonts w:ascii="Arial" w:hAnsi="Arial" w:cs="Arial"/>
          <w:sz w:val="22"/>
          <w:szCs w:val="22"/>
        </w:rPr>
        <w:t xml:space="preserve"> Millionen Besuchern </w:t>
      </w:r>
      <w:r>
        <w:rPr>
          <w:rFonts w:ascii="Arial" w:hAnsi="Arial" w:cs="Arial"/>
          <w:sz w:val="22"/>
          <w:szCs w:val="22"/>
        </w:rPr>
        <w:t>im Jahr 2019</w:t>
      </w:r>
      <w:r w:rsidR="005B2C6A" w:rsidRPr="0055268F">
        <w:rPr>
          <w:rFonts w:ascii="Arial" w:hAnsi="Arial" w:cs="Arial"/>
          <w:sz w:val="22"/>
          <w:szCs w:val="22"/>
        </w:rPr>
        <w:t xml:space="preserve"> ist der Europa-Park eines der beliebtesten Tourismusziele der Nation </w:t>
      </w:r>
      <w:r w:rsidR="005B2C6A">
        <w:rPr>
          <w:rFonts w:ascii="Arial" w:hAnsi="Arial" w:cs="Arial"/>
          <w:sz w:val="22"/>
          <w:szCs w:val="22"/>
        </w:rPr>
        <w:t xml:space="preserve">und </w:t>
      </w:r>
      <w:r w:rsidR="005B2C6A" w:rsidRPr="0055268F">
        <w:rPr>
          <w:rFonts w:ascii="Arial" w:hAnsi="Arial" w:cs="Arial"/>
          <w:sz w:val="22"/>
          <w:szCs w:val="22"/>
        </w:rPr>
        <w:t xml:space="preserve">der mit Abstand größte Freizeitpark </w:t>
      </w:r>
      <w:r w:rsidR="005B2C6A" w:rsidRPr="0055268F">
        <w:rPr>
          <w:rFonts w:ascii="Arial" w:hAnsi="Arial" w:cs="Arial"/>
          <w:sz w:val="22"/>
          <w:szCs w:val="22"/>
        </w:rPr>
        <w:lastRenderedPageBreak/>
        <w:t>in Deutschland</w:t>
      </w:r>
      <w:r w:rsidR="005B2C6A">
        <w:rPr>
          <w:rFonts w:ascii="Arial" w:hAnsi="Arial" w:cs="Arial"/>
          <w:sz w:val="22"/>
          <w:szCs w:val="22"/>
        </w:rPr>
        <w:t xml:space="preserve">. </w:t>
      </w:r>
      <w:r w:rsidR="00685598">
        <w:rPr>
          <w:rFonts w:ascii="Arial" w:hAnsi="Arial" w:cs="Arial"/>
          <w:sz w:val="22"/>
          <w:szCs w:val="22"/>
        </w:rPr>
        <w:t>V</w:t>
      </w:r>
      <w:r>
        <w:rPr>
          <w:rFonts w:ascii="Arial" w:hAnsi="Arial" w:cs="Arial"/>
          <w:sz w:val="22"/>
          <w:szCs w:val="22"/>
        </w:rPr>
        <w:t>ergangene</w:t>
      </w:r>
      <w:r w:rsidR="00D32545">
        <w:rPr>
          <w:rFonts w:ascii="Arial" w:hAnsi="Arial" w:cs="Arial"/>
          <w:sz w:val="22"/>
          <w:szCs w:val="22"/>
        </w:rPr>
        <w:t xml:space="preserve"> Woche</w:t>
      </w:r>
      <w:r w:rsidR="005B2C6A">
        <w:rPr>
          <w:rFonts w:ascii="Arial" w:hAnsi="Arial" w:cs="Arial"/>
          <w:sz w:val="22"/>
          <w:szCs w:val="22"/>
        </w:rPr>
        <w:t xml:space="preserve"> konnte sich </w:t>
      </w:r>
      <w:r w:rsidR="005B2C6A" w:rsidRPr="00004DBE">
        <w:rPr>
          <w:rFonts w:ascii="Arial" w:hAnsi="Arial" w:cs="Arial"/>
          <w:sz w:val="22"/>
          <w:szCs w:val="22"/>
        </w:rPr>
        <w:t xml:space="preserve">das badische Familienunternehmen </w:t>
      </w:r>
      <w:r w:rsidR="005B2C6A">
        <w:rPr>
          <w:rFonts w:ascii="Arial" w:hAnsi="Arial" w:cs="Arial"/>
          <w:sz w:val="22"/>
          <w:szCs w:val="22"/>
        </w:rPr>
        <w:t xml:space="preserve">zum </w:t>
      </w:r>
      <w:r>
        <w:rPr>
          <w:rFonts w:ascii="Arial" w:hAnsi="Arial" w:cs="Arial"/>
          <w:sz w:val="22"/>
          <w:szCs w:val="22"/>
        </w:rPr>
        <w:t>siebten</w:t>
      </w:r>
      <w:r w:rsidR="005B2C6A">
        <w:rPr>
          <w:rFonts w:ascii="Arial" w:hAnsi="Arial" w:cs="Arial"/>
          <w:sz w:val="22"/>
          <w:szCs w:val="22"/>
        </w:rPr>
        <w:t xml:space="preserve"> Mal in Folge </w:t>
      </w:r>
      <w:r w:rsidR="005B2C6A" w:rsidRPr="00004DBE">
        <w:rPr>
          <w:rFonts w:ascii="Arial" w:hAnsi="Arial" w:cs="Arial"/>
          <w:sz w:val="22"/>
          <w:szCs w:val="22"/>
        </w:rPr>
        <w:t>gegen die starke globale Konkurrenz durch</w:t>
      </w:r>
      <w:r w:rsidR="005B2C6A">
        <w:rPr>
          <w:rFonts w:ascii="Arial" w:hAnsi="Arial" w:cs="Arial"/>
          <w:sz w:val="22"/>
          <w:szCs w:val="22"/>
        </w:rPr>
        <w:t>setzen und sich erneut den Golden Ticket Award als „bester Freizeitpark weltweit“ sichern.</w:t>
      </w:r>
      <w:r w:rsidR="00A3542D">
        <w:rPr>
          <w:rFonts w:ascii="Arial" w:hAnsi="Arial" w:cs="Arial"/>
          <w:sz w:val="22"/>
          <w:szCs w:val="22"/>
        </w:rPr>
        <w:t xml:space="preserve"> Rulantica landete bei der internationalen Abstimmung in der Rubrik „Bester Wasserpark weltweit“ auf dem 3. Platz.</w:t>
      </w:r>
    </w:p>
    <w:p w:rsidR="005B2C6A" w:rsidRDefault="005B2C6A" w:rsidP="005B2C6A">
      <w:pPr>
        <w:spacing w:line="276" w:lineRule="auto"/>
        <w:ind w:left="1418"/>
        <w:jc w:val="both"/>
        <w:rPr>
          <w:rFonts w:ascii="Arial" w:hAnsi="Arial" w:cs="Arial"/>
          <w:sz w:val="22"/>
          <w:szCs w:val="22"/>
        </w:rPr>
      </w:pPr>
    </w:p>
    <w:p w:rsidR="00816742" w:rsidRDefault="00816742" w:rsidP="00816742">
      <w:pPr>
        <w:spacing w:after="160" w:line="252" w:lineRule="auto"/>
        <w:ind w:left="1416"/>
        <w:jc w:val="both"/>
        <w:rPr>
          <w:rFonts w:ascii="Arial" w:eastAsia="Calibri" w:hAnsi="Arial" w:cs="Arial"/>
          <w:i/>
          <w:iCs/>
          <w:sz w:val="18"/>
          <w:szCs w:val="18"/>
        </w:rPr>
      </w:pPr>
      <w:r w:rsidRPr="00AE1CFD">
        <w:rPr>
          <w:rFonts w:ascii="Arial" w:eastAsia="Calibri" w:hAnsi="Arial" w:cs="Arial"/>
          <w:i/>
          <w:iCs/>
          <w:sz w:val="18"/>
          <w:szCs w:val="18"/>
        </w:rPr>
        <w:t>Die Gesundheit der Besucher und Mitarbeiter hat seit jeher für den Europa-Park höchste Priorität. Das gesamte Erlebnis-Resort bietet sicheres Freizeitvergnügen mit einem umfangreichen Hygienekonzept, das in enger Zusammenarbeit mit den örtlichen Behörden entwickelt wurde.</w:t>
      </w:r>
    </w:p>
    <w:p w:rsidR="00816742" w:rsidRPr="00AE1CFD" w:rsidRDefault="00816742" w:rsidP="00816742">
      <w:pPr>
        <w:spacing w:after="160" w:line="252" w:lineRule="auto"/>
        <w:ind w:left="1416"/>
        <w:jc w:val="both"/>
        <w:rPr>
          <w:rFonts w:ascii="Arial" w:eastAsia="Calibri" w:hAnsi="Arial" w:cs="Arial"/>
          <w:i/>
          <w:iCs/>
          <w:sz w:val="18"/>
          <w:szCs w:val="18"/>
        </w:rPr>
      </w:pPr>
      <w:r w:rsidRPr="00AE68BF">
        <w:rPr>
          <w:rFonts w:ascii="Arial" w:eastAsia="Calibri" w:hAnsi="Arial" w:cs="Arial"/>
          <w:i/>
          <w:iCs/>
          <w:sz w:val="18"/>
          <w:szCs w:val="18"/>
        </w:rPr>
        <w:t>Der Zutritt zum Europa-Park ist beschränkt auf Personen, die als vollständig geimpft, genesen oder getestet gemäß der Corona-Verordnung des Landes Baden-Württemberg gelten</w:t>
      </w:r>
      <w:r>
        <w:rPr>
          <w:rFonts w:ascii="Arial" w:eastAsia="Calibri" w:hAnsi="Arial" w:cs="Arial"/>
          <w:i/>
          <w:iCs/>
          <w:sz w:val="18"/>
          <w:szCs w:val="18"/>
        </w:rPr>
        <w:t>.</w:t>
      </w:r>
    </w:p>
    <w:p w:rsidR="00816742" w:rsidRDefault="00816742" w:rsidP="00816742">
      <w:pPr>
        <w:ind w:left="1416"/>
        <w:jc w:val="both"/>
        <w:rPr>
          <w:rFonts w:ascii="Arial" w:eastAsia="Calibri" w:hAnsi="Arial" w:cs="Arial"/>
          <w:i/>
          <w:iCs/>
          <w:sz w:val="18"/>
          <w:szCs w:val="18"/>
        </w:rPr>
      </w:pPr>
      <w:r w:rsidRPr="00AE1CFD">
        <w:rPr>
          <w:rFonts w:ascii="Arial" w:hAnsi="Arial" w:cs="Arial"/>
          <w:i/>
          <w:iCs/>
          <w:sz w:val="18"/>
          <w:szCs w:val="18"/>
        </w:rPr>
        <w:t xml:space="preserve">Der Europa-Park ist in der Sommersaison 2021 </w:t>
      </w:r>
      <w:r w:rsidRPr="00AE1CFD">
        <w:rPr>
          <w:rFonts w:ascii="Arial" w:hAnsi="Arial" w:cs="Arial"/>
          <w:i/>
          <w:iCs/>
          <w:color w:val="000000"/>
          <w:sz w:val="18"/>
          <w:szCs w:val="18"/>
        </w:rPr>
        <w:t xml:space="preserve">bis zum 07. November </w:t>
      </w:r>
      <w:r w:rsidRPr="00AE1CFD">
        <w:rPr>
          <w:rFonts w:ascii="Arial" w:hAnsi="Arial" w:cs="Arial"/>
          <w:i/>
          <w:iCs/>
          <w:sz w:val="18"/>
          <w:szCs w:val="18"/>
        </w:rPr>
        <w:t xml:space="preserve">täglich von 9 bis 18 Uhr geöffnet. In der Zeit vom 08. November 2021 bis zum 09. Januar 2022 (außer 24./25.Dezember) ist der Europa-Park täglich von 11 bis 19 Uhr geöffnet. </w:t>
      </w:r>
      <w:r w:rsidRPr="00AE1CFD">
        <w:rPr>
          <w:rFonts w:ascii="Arial" w:eastAsia="Calibri" w:hAnsi="Arial" w:cs="Arial"/>
          <w:i/>
          <w:iCs/>
          <w:sz w:val="18"/>
          <w:szCs w:val="18"/>
        </w:rPr>
        <w:t xml:space="preserve">Tickets sind tagesbasiert online unter </w:t>
      </w:r>
      <w:hyperlink r:id="rId6" w:history="1">
        <w:r w:rsidRPr="00AE1CFD">
          <w:rPr>
            <w:rStyle w:val="Hyperlink"/>
            <w:rFonts w:ascii="Arial" w:eastAsia="Calibri" w:hAnsi="Arial" w:cs="Arial"/>
            <w:i/>
            <w:iCs/>
            <w:sz w:val="18"/>
            <w:szCs w:val="18"/>
          </w:rPr>
          <w:t>tickets.mackinternational.de</w:t>
        </w:r>
      </w:hyperlink>
      <w:r w:rsidRPr="00AE1CFD">
        <w:rPr>
          <w:rFonts w:ascii="Arial" w:eastAsia="Calibri" w:hAnsi="Arial" w:cs="Arial"/>
          <w:i/>
          <w:iCs/>
          <w:sz w:val="18"/>
          <w:szCs w:val="18"/>
        </w:rPr>
        <w:t xml:space="preserve"> verfügbar. Infoline: 07822 / 77 66 88. Ab der Saison 2021 nutzt der Europa-Park ein neues Preismodell, welches im Tages-Ticket-Bereich zu definierten Zeiträumen mit zwei Preiskategorien arbeitet.</w:t>
      </w:r>
      <w:r w:rsidRPr="00AE1CFD">
        <w:rPr>
          <w:rFonts w:ascii="Arial" w:eastAsia="Calibri" w:hAnsi="Arial" w:cs="Arial"/>
          <w:i/>
          <w:iCs/>
          <w:color w:val="FF0000"/>
          <w:sz w:val="18"/>
          <w:szCs w:val="18"/>
        </w:rPr>
        <w:t xml:space="preserve"> </w:t>
      </w:r>
      <w:r w:rsidRPr="00AE1CFD">
        <w:rPr>
          <w:rFonts w:ascii="Arial" w:eastAsia="Calibri" w:hAnsi="Arial" w:cs="Arial"/>
          <w:i/>
          <w:iCs/>
          <w:color w:val="000000" w:themeColor="text1"/>
          <w:sz w:val="18"/>
          <w:szCs w:val="18"/>
        </w:rPr>
        <w:t>Die Tickets der Preiskategorie 2 (</w:t>
      </w:r>
      <w:proofErr w:type="spellStart"/>
      <w:r w:rsidRPr="00AE1CFD">
        <w:rPr>
          <w:rFonts w:ascii="Arial" w:eastAsia="Calibri" w:hAnsi="Arial" w:cs="Arial"/>
          <w:i/>
          <w:iCs/>
          <w:color w:val="000000" w:themeColor="text1"/>
          <w:sz w:val="18"/>
          <w:szCs w:val="18"/>
        </w:rPr>
        <w:t>Erw</w:t>
      </w:r>
      <w:proofErr w:type="spellEnd"/>
      <w:r w:rsidRPr="00AE1CFD">
        <w:rPr>
          <w:rFonts w:ascii="Arial" w:eastAsia="Calibri" w:hAnsi="Arial" w:cs="Arial"/>
          <w:i/>
          <w:iCs/>
          <w:color w:val="000000" w:themeColor="text1"/>
          <w:sz w:val="18"/>
          <w:szCs w:val="18"/>
        </w:rPr>
        <w:t>. 55,- €) sind vom 21. Mai bis zum 16. Juli 2021 und vom 14. September bis zum 08. Oktober 2021 gültig. Die Preiskategorie 1 (</w:t>
      </w:r>
      <w:proofErr w:type="spellStart"/>
      <w:r w:rsidRPr="00AE1CFD">
        <w:rPr>
          <w:rFonts w:ascii="Arial" w:eastAsia="Calibri" w:hAnsi="Arial" w:cs="Arial"/>
          <w:i/>
          <w:iCs/>
          <w:color w:val="000000" w:themeColor="text1"/>
          <w:sz w:val="18"/>
          <w:szCs w:val="18"/>
        </w:rPr>
        <w:t>Erw</w:t>
      </w:r>
      <w:proofErr w:type="spellEnd"/>
      <w:r w:rsidRPr="00AE1CFD">
        <w:rPr>
          <w:rFonts w:ascii="Arial" w:eastAsia="Calibri" w:hAnsi="Arial" w:cs="Arial"/>
          <w:i/>
          <w:iCs/>
          <w:color w:val="000000" w:themeColor="text1"/>
          <w:sz w:val="18"/>
          <w:szCs w:val="18"/>
        </w:rPr>
        <w:t xml:space="preserve">. 60,- €) erstreckt sich vom 17. Juli bis zum 13. September 2021 sowie vom 09. Oktober bis zum 07. November 2021. </w:t>
      </w:r>
      <w:r w:rsidRPr="00AE1CFD">
        <w:rPr>
          <w:rFonts w:ascii="Arial" w:eastAsia="Calibri" w:hAnsi="Arial" w:cs="Arial"/>
          <w:i/>
          <w:iCs/>
          <w:sz w:val="18"/>
          <w:szCs w:val="18"/>
        </w:rPr>
        <w:t>Weitere Informationen auch unter</w:t>
      </w:r>
      <w:hyperlink r:id="rId7" w:history="1">
        <w:r w:rsidRPr="0056224C">
          <w:rPr>
            <w:rStyle w:val="Hyperlink"/>
            <w:rFonts w:ascii="Arial" w:eastAsia="Calibri" w:hAnsi="Arial" w:cs="Arial"/>
            <w:iCs/>
            <w:sz w:val="18"/>
            <w:szCs w:val="18"/>
          </w:rPr>
          <w:t xml:space="preserve"> </w:t>
        </w:r>
        <w:r w:rsidRPr="00AE1CFD">
          <w:rPr>
            <w:rStyle w:val="Hyperlink"/>
            <w:rFonts w:ascii="Arial" w:eastAsia="Calibri" w:hAnsi="Arial" w:cs="Arial"/>
            <w:i/>
            <w:iCs/>
            <w:sz w:val="18"/>
            <w:szCs w:val="18"/>
          </w:rPr>
          <w:t>europapark.de</w:t>
        </w:r>
      </w:hyperlink>
      <w:r w:rsidRPr="00AE1CFD">
        <w:rPr>
          <w:rFonts w:ascii="Arial" w:eastAsia="Calibri" w:hAnsi="Arial" w:cs="Arial"/>
          <w:i/>
          <w:iCs/>
          <w:sz w:val="18"/>
          <w:szCs w:val="18"/>
        </w:rPr>
        <w:t>.</w:t>
      </w:r>
      <w:r>
        <w:rPr>
          <w:rFonts w:ascii="Arial" w:eastAsia="Calibri" w:hAnsi="Arial" w:cs="Arial"/>
          <w:i/>
          <w:iCs/>
          <w:sz w:val="18"/>
          <w:szCs w:val="18"/>
        </w:rPr>
        <w:t xml:space="preserve"> </w:t>
      </w:r>
    </w:p>
    <w:p w:rsidR="00816742" w:rsidRPr="00AA4C85" w:rsidRDefault="00816742" w:rsidP="00816742">
      <w:pPr>
        <w:ind w:left="1416"/>
        <w:jc w:val="both"/>
        <w:rPr>
          <w:rFonts w:ascii="Arial" w:eastAsia="Calibri" w:hAnsi="Arial" w:cs="Arial"/>
          <w:i/>
          <w:iCs/>
          <w:sz w:val="18"/>
          <w:szCs w:val="18"/>
        </w:rPr>
      </w:pPr>
    </w:p>
    <w:p w:rsidR="00816742" w:rsidRPr="00E13AD8" w:rsidRDefault="00816742" w:rsidP="00816742">
      <w:pPr>
        <w:spacing w:after="160" w:line="252" w:lineRule="auto"/>
        <w:ind w:left="1416"/>
        <w:jc w:val="both"/>
        <w:rPr>
          <w:rFonts w:ascii="Arial" w:eastAsia="Calibri" w:hAnsi="Arial" w:cs="Arial"/>
          <w:i/>
          <w:iCs/>
          <w:sz w:val="18"/>
          <w:szCs w:val="18"/>
        </w:rPr>
      </w:pPr>
      <w:r w:rsidRPr="00AE1CFD">
        <w:rPr>
          <w:rFonts w:ascii="Arial" w:eastAsia="Calibri" w:hAnsi="Arial" w:cs="Arial"/>
          <w:i/>
          <w:iCs/>
          <w:sz w:val="18"/>
          <w:szCs w:val="18"/>
        </w:rPr>
        <w:t xml:space="preserve">Rulantica ist täglich von 10 bis 22 Uhr geöffnet (ab 9 Uhr für Gäste der Europa-Park Hotels). Tickets sind tagesbasiert online verfügbar. Aufgrund der begrenzten Kapazität ist eine Online-Buchung unter </w:t>
      </w:r>
      <w:hyperlink r:id="rId8" w:history="1">
        <w:r w:rsidRPr="00AE1CFD">
          <w:rPr>
            <w:rStyle w:val="Hyperlink"/>
            <w:rFonts w:ascii="Arial" w:eastAsia="Calibri" w:hAnsi="Arial" w:cs="Arial"/>
            <w:i/>
            <w:iCs/>
            <w:sz w:val="18"/>
            <w:szCs w:val="18"/>
          </w:rPr>
          <w:t>tickets.rulantica.de</w:t>
        </w:r>
      </w:hyperlink>
      <w:r w:rsidRPr="00AE1CFD">
        <w:rPr>
          <w:rFonts w:ascii="Arial" w:eastAsia="Calibri" w:hAnsi="Arial" w:cs="Arial"/>
          <w:i/>
          <w:iCs/>
          <w:sz w:val="18"/>
          <w:szCs w:val="18"/>
        </w:rPr>
        <w:t xml:space="preserve"> vorab notwendig. Infoline: 07822 / 77 66 55. Aktuelle Informationen sowie Eintrittspreise unter </w:t>
      </w:r>
      <w:hyperlink r:id="rId9" w:history="1">
        <w:r w:rsidRPr="00AE1CFD">
          <w:rPr>
            <w:rStyle w:val="Hyperlink"/>
            <w:rFonts w:ascii="Arial" w:eastAsia="Calibri" w:hAnsi="Arial" w:cs="Arial"/>
            <w:i/>
            <w:iCs/>
            <w:sz w:val="18"/>
            <w:szCs w:val="18"/>
          </w:rPr>
          <w:t>rulantica.de</w:t>
        </w:r>
      </w:hyperlink>
    </w:p>
    <w:p w:rsidR="00D960E1" w:rsidRDefault="007D0AB3"/>
    <w:sectPr w:rsidR="00D960E1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0AB3" w:rsidRDefault="007D0AB3">
      <w:r>
        <w:separator/>
      </w:r>
    </w:p>
  </w:endnote>
  <w:endnote w:type="continuationSeparator" w:id="0">
    <w:p w:rsidR="007D0AB3" w:rsidRDefault="007D0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0AB3" w:rsidRDefault="007D0AB3">
      <w:r>
        <w:separator/>
      </w:r>
    </w:p>
  </w:footnote>
  <w:footnote w:type="continuationSeparator" w:id="0">
    <w:p w:rsidR="007D0AB3" w:rsidRDefault="007D0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107" w:rsidRDefault="005B2C6A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4445"/>
              <wp:wrapNone/>
              <wp:docPr id="2" name="Rechtec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19714D" id="Rechteck 2" o:spid="_x0000_s1026" style="position:absolute;margin-left:0;margin-top:0;width:566.4pt;height:841.9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107" w:rsidRDefault="00685598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E10F880" wp14:editId="5C1A204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107" w:rsidRDefault="00685598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549B67" wp14:editId="55DAC24A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C6A"/>
    <w:rsid w:val="0012332B"/>
    <w:rsid w:val="00226DD2"/>
    <w:rsid w:val="00245BF2"/>
    <w:rsid w:val="00275D2B"/>
    <w:rsid w:val="0029289F"/>
    <w:rsid w:val="002E174D"/>
    <w:rsid w:val="005B2C6A"/>
    <w:rsid w:val="00685598"/>
    <w:rsid w:val="006C378D"/>
    <w:rsid w:val="006D69B0"/>
    <w:rsid w:val="007D0AB3"/>
    <w:rsid w:val="007F14A4"/>
    <w:rsid w:val="00816742"/>
    <w:rsid w:val="00845F12"/>
    <w:rsid w:val="009230B1"/>
    <w:rsid w:val="009B0BEE"/>
    <w:rsid w:val="00A3542D"/>
    <w:rsid w:val="00AA40D2"/>
    <w:rsid w:val="00C97486"/>
    <w:rsid w:val="00CD1D7A"/>
    <w:rsid w:val="00D32545"/>
    <w:rsid w:val="00D93E03"/>
    <w:rsid w:val="00EC0FB4"/>
    <w:rsid w:val="00EC3AD2"/>
    <w:rsid w:val="00FB16D2"/>
    <w:rsid w:val="00FC2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43576E"/>
  <w15:chartTrackingRefBased/>
  <w15:docId w15:val="{08EFDC81-1F3A-4F17-A4BD-B2521765A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B2C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5B2C6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B2C6A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unhideWhenUsed/>
    <w:rsid w:val="005B2C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ickets.rulantica.de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europapark.de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ickets.mackinternational.de/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rulantica.de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608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Europa-Park GmbH &amp; Co Mack KG</Company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Hutt, Mariella</dc:creator>
  <cp:keywords/>
  <dc:description/>
  <cp:lastModifiedBy>Bachert, Juliana</cp:lastModifiedBy>
  <cp:revision>6</cp:revision>
  <dcterms:created xsi:type="dcterms:W3CDTF">2021-09-13T06:54:00Z</dcterms:created>
  <dcterms:modified xsi:type="dcterms:W3CDTF">2021-09-13T08:19:00Z</dcterms:modified>
</cp:coreProperties>
</file>